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A8" w:rsidRDefault="00B672C7">
      <w:pPr>
        <w:pStyle w:val="berschrift1"/>
      </w:pPr>
      <w:bookmarkStart w:id="0" w:name="EROX_Q"/>
      <w:proofErr w:type="spellStart"/>
      <w:r>
        <w:rPr>
          <w:color w:val="333333"/>
          <w:sz w:val="24"/>
        </w:rPr>
        <w:t>Stop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gates</w:t>
      </w:r>
      <w:proofErr w:type="spellEnd"/>
    </w:p>
    <w:p w:rsidR="002B4AA8" w:rsidRDefault="002B4AA8">
      <w:pPr>
        <w:pStyle w:val="berschrift1"/>
        <w:rPr>
          <w:color w:val="333333"/>
          <w:szCs w:val="20"/>
        </w:rPr>
      </w:pPr>
    </w:p>
    <w:bookmarkEnd w:id="0"/>
    <w:p w:rsidR="002B4AA8" w:rsidRDefault="00B672C7">
      <w:pPr>
        <w:pStyle w:val="berschrift1"/>
        <w:rPr>
          <w:b w:val="0"/>
          <w:color w:val="333333"/>
          <w:szCs w:val="20"/>
        </w:rPr>
      </w:pPr>
      <w:proofErr w:type="spellStart"/>
      <w:r>
        <w:rPr>
          <w:b w:val="0"/>
          <w:color w:val="333333"/>
          <w:szCs w:val="20"/>
        </w:rPr>
        <w:t>Stop</w:t>
      </w:r>
      <w:proofErr w:type="spellEnd"/>
      <w:r>
        <w:rPr>
          <w:b w:val="0"/>
          <w:color w:val="333333"/>
          <w:szCs w:val="20"/>
        </w:rPr>
        <w:t xml:space="preserve"> </w:t>
      </w:r>
      <w:proofErr w:type="spellStart"/>
      <w:r>
        <w:rPr>
          <w:b w:val="0"/>
          <w:color w:val="333333"/>
          <w:szCs w:val="20"/>
        </w:rPr>
        <w:t>gate</w:t>
      </w:r>
      <w:proofErr w:type="spellEnd"/>
      <w:r w:rsidRPr="00B672C7">
        <w:rPr>
          <w:b w:val="0"/>
          <w:color w:val="333333"/>
          <w:szCs w:val="20"/>
        </w:rPr>
        <w:t xml:space="preserve"> </w:t>
      </w:r>
      <w:proofErr w:type="spellStart"/>
      <w:r w:rsidRPr="00B672C7">
        <w:rPr>
          <w:b w:val="0"/>
          <w:color w:val="333333"/>
          <w:szCs w:val="20"/>
        </w:rPr>
        <w:t>system</w:t>
      </w:r>
      <w:proofErr w:type="spellEnd"/>
      <w:r w:rsidRPr="00B672C7">
        <w:rPr>
          <w:b w:val="0"/>
          <w:color w:val="333333"/>
          <w:szCs w:val="20"/>
        </w:rPr>
        <w:t xml:space="preserve"> </w:t>
      </w:r>
      <w:proofErr w:type="spellStart"/>
      <w:r w:rsidRPr="00B672C7">
        <w:rPr>
          <w:b w:val="0"/>
          <w:color w:val="333333"/>
          <w:szCs w:val="20"/>
        </w:rPr>
        <w:t>for</w:t>
      </w:r>
      <w:proofErr w:type="spellEnd"/>
      <w:r w:rsidRPr="00B672C7">
        <w:rPr>
          <w:b w:val="0"/>
          <w:color w:val="333333"/>
          <w:szCs w:val="20"/>
        </w:rPr>
        <w:t xml:space="preserve"> 3-sided </w:t>
      </w:r>
      <w:proofErr w:type="spellStart"/>
      <w:r w:rsidR="00A1355E" w:rsidRPr="00A1355E">
        <w:rPr>
          <w:b w:val="0"/>
          <w:color w:val="333333"/>
          <w:szCs w:val="20"/>
        </w:rPr>
        <w:t>blocking</w:t>
      </w:r>
      <w:proofErr w:type="spellEnd"/>
      <w:r w:rsidR="00A1355E" w:rsidRPr="00A1355E">
        <w:rPr>
          <w:b w:val="0"/>
          <w:color w:val="333333"/>
          <w:szCs w:val="20"/>
        </w:rPr>
        <w:t xml:space="preserve"> </w:t>
      </w:r>
      <w:proofErr w:type="spellStart"/>
      <w:r w:rsidRPr="00B672C7">
        <w:rPr>
          <w:b w:val="0"/>
          <w:color w:val="333333"/>
          <w:szCs w:val="20"/>
        </w:rPr>
        <w:t>of</w:t>
      </w:r>
      <w:proofErr w:type="spellEnd"/>
      <w:r w:rsidRPr="00B672C7">
        <w:rPr>
          <w:b w:val="0"/>
          <w:color w:val="333333"/>
          <w:szCs w:val="20"/>
        </w:rPr>
        <w:t xml:space="preserve"> </w:t>
      </w:r>
      <w:proofErr w:type="spellStart"/>
      <w:r w:rsidRPr="00B672C7">
        <w:rPr>
          <w:b w:val="0"/>
          <w:color w:val="333333"/>
          <w:szCs w:val="20"/>
        </w:rPr>
        <w:t>building</w:t>
      </w:r>
      <w:proofErr w:type="spellEnd"/>
      <w:r w:rsidRPr="00B672C7">
        <w:rPr>
          <w:b w:val="0"/>
          <w:color w:val="333333"/>
          <w:szCs w:val="20"/>
        </w:rPr>
        <w:t xml:space="preserve"> </w:t>
      </w:r>
      <w:proofErr w:type="spellStart"/>
      <w:r w:rsidRPr="00B672C7">
        <w:rPr>
          <w:b w:val="0"/>
          <w:color w:val="333333"/>
          <w:szCs w:val="20"/>
        </w:rPr>
        <w:t>openings</w:t>
      </w:r>
      <w:proofErr w:type="spellEnd"/>
    </w:p>
    <w:p w:rsidR="00B672C7" w:rsidRPr="00B672C7" w:rsidRDefault="00B672C7" w:rsidP="00B672C7">
      <w:pPr>
        <w:rPr>
          <w:lang w:val="de-DE"/>
        </w:rPr>
      </w:pPr>
    </w:p>
    <w:p w:rsidR="00B672C7" w:rsidRPr="00B672C7" w:rsidRDefault="00B672C7" w:rsidP="00B672C7">
      <w:pPr>
        <w:pStyle w:val="Listenabsatz"/>
        <w:numPr>
          <w:ilvl w:val="0"/>
          <w:numId w:val="9"/>
        </w:numPr>
        <w:rPr>
          <w:rFonts w:ascii="Arial" w:eastAsia="Arial" w:hAnsi="Arial" w:cs="Arial"/>
          <w:sz w:val="20"/>
          <w:szCs w:val="20"/>
          <w:lang w:val="de-DE"/>
        </w:rPr>
      </w:pPr>
      <w:r w:rsidRPr="00B672C7">
        <w:rPr>
          <w:rFonts w:ascii="Arial" w:eastAsia="Arial" w:hAnsi="Arial" w:cs="Arial"/>
          <w:sz w:val="20"/>
          <w:szCs w:val="20"/>
          <w:lang w:val="de-DE"/>
        </w:rPr>
        <w:t>3-sided U-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shaped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frame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with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seals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already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mounted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Bottom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waterproofing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directly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on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concrete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B672C7" w:rsidRPr="00B672C7" w:rsidRDefault="00B672C7" w:rsidP="00B672C7">
      <w:pPr>
        <w:pStyle w:val="Listenabsatz"/>
        <w:numPr>
          <w:ilvl w:val="0"/>
          <w:numId w:val="9"/>
        </w:numPr>
        <w:rPr>
          <w:rFonts w:ascii="Arial" w:eastAsia="Arial" w:hAnsi="Arial" w:cs="Arial"/>
          <w:sz w:val="20"/>
          <w:szCs w:val="20"/>
          <w:lang w:val="de-DE"/>
        </w:rPr>
      </w:pPr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Design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of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the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material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thickness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of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the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frame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and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panel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according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to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static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requirements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</w:p>
    <w:p w:rsidR="00B672C7" w:rsidRPr="00B672C7" w:rsidRDefault="00B672C7" w:rsidP="00B672C7">
      <w:pPr>
        <w:ind w:left="7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-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Includes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2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pressure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devices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for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each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frame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(min. 100 mm) </w:t>
      </w:r>
    </w:p>
    <w:p w:rsidR="00B672C7" w:rsidRPr="00B672C7" w:rsidRDefault="00B672C7" w:rsidP="00B672C7">
      <w:pPr>
        <w:pStyle w:val="Listenabsatz"/>
        <w:numPr>
          <w:ilvl w:val="0"/>
          <w:numId w:val="9"/>
        </w:numPr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Including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stainless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steel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fastening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material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approved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by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the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building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authorities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>,</w:t>
      </w:r>
    </w:p>
    <w:p w:rsidR="00B672C7" w:rsidRPr="00B672C7" w:rsidRDefault="00B672C7" w:rsidP="00B672C7">
      <w:pPr>
        <w:pStyle w:val="Listenabsatz"/>
        <w:numPr>
          <w:ilvl w:val="0"/>
          <w:numId w:val="9"/>
        </w:numPr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Better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leakage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rate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than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required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according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to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DIN 19569 Part 4, Class 1</w:t>
      </w:r>
    </w:p>
    <w:p w:rsidR="002B4AA8" w:rsidRPr="00B672C7" w:rsidRDefault="00B672C7" w:rsidP="00B672C7">
      <w:pPr>
        <w:pStyle w:val="Listenabsatz"/>
        <w:numPr>
          <w:ilvl w:val="0"/>
          <w:numId w:val="9"/>
        </w:numPr>
        <w:rPr>
          <w:sz w:val="20"/>
          <w:szCs w:val="20"/>
          <w:lang w:val="de-DE"/>
        </w:rPr>
      </w:pPr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All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seals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already</w:t>
      </w:r>
      <w:proofErr w:type="spellEnd"/>
      <w:r w:rsidRPr="00B672C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eastAsia="Arial" w:hAnsi="Arial" w:cs="Arial"/>
          <w:sz w:val="20"/>
          <w:szCs w:val="20"/>
          <w:lang w:val="de-DE"/>
        </w:rPr>
        <w:t>installed</w:t>
      </w:r>
      <w:proofErr w:type="spellEnd"/>
      <w:r w:rsidR="00780758" w:rsidRPr="00B672C7">
        <w:rPr>
          <w:sz w:val="20"/>
          <w:szCs w:val="20"/>
          <w:lang w:val="de-DE"/>
        </w:rPr>
        <w:br/>
      </w:r>
    </w:p>
    <w:p w:rsidR="002B4AA8" w:rsidRDefault="00B672C7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B672C7">
        <w:rPr>
          <w:rFonts w:ascii="Arial" w:hAnsi="Arial" w:cs="Arial"/>
          <w:sz w:val="20"/>
          <w:szCs w:val="20"/>
        </w:rPr>
        <w:t>A valid welding certificate of at least execution class EXC3 according</w:t>
      </w:r>
      <w:r w:rsidR="00A1355E">
        <w:rPr>
          <w:rFonts w:ascii="Arial" w:hAnsi="Arial" w:cs="Arial"/>
          <w:sz w:val="20"/>
          <w:szCs w:val="20"/>
        </w:rPr>
        <w:t xml:space="preserve"> to DIN EN 1090-2 from the penstock</w:t>
      </w:r>
      <w:bookmarkStart w:id="1" w:name="_GoBack"/>
      <w:bookmarkEnd w:id="1"/>
      <w:r w:rsidRPr="00B672C7">
        <w:rPr>
          <w:rFonts w:ascii="Arial" w:hAnsi="Arial" w:cs="Arial"/>
          <w:sz w:val="20"/>
          <w:szCs w:val="20"/>
        </w:rPr>
        <w:t xml:space="preserve"> manufacturer must be attached to the offer.</w:t>
      </w:r>
    </w:p>
    <w:p w:rsidR="00DE06BC" w:rsidRDefault="00DE06BC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B672C7" w:rsidRPr="00CE7174" w:rsidRDefault="00B672C7" w:rsidP="00B672C7">
      <w:pPr>
        <w:widowControl w:val="0"/>
        <w:tabs>
          <w:tab w:val="left" w:pos="1041"/>
          <w:tab w:val="left" w:pos="1134"/>
        </w:tabs>
        <w:rPr>
          <w:lang w:val="de-DE"/>
        </w:rPr>
      </w:pPr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>Frame material</w:t>
      </w:r>
      <w:r w:rsidR="00780758">
        <w:rPr>
          <w:rFonts w:ascii="Arial" w:hAnsi="Arial" w:cs="Arial"/>
          <w:b/>
          <w:color w:val="333333"/>
          <w:sz w:val="20"/>
          <w:szCs w:val="20"/>
          <w:lang w:val="de-DE"/>
        </w:rPr>
        <w:t>: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  <w:t>1.4301 / 1.4</w:t>
      </w:r>
      <w:r w:rsidR="00FE73EF">
        <w:rPr>
          <w:rFonts w:ascii="Arial" w:hAnsi="Arial" w:cs="Arial"/>
          <w:color w:val="333333"/>
          <w:sz w:val="20"/>
          <w:szCs w:val="20"/>
          <w:lang w:val="de-DE"/>
        </w:rPr>
        <w:t>404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6C5706">
        <w:rPr>
          <w:rFonts w:ascii="Arial" w:hAnsi="Arial" w:cs="Arial"/>
          <w:color w:val="333333"/>
          <w:sz w:val="20"/>
          <w:szCs w:val="20"/>
          <w:lang w:val="de-DE"/>
        </w:rPr>
        <w:t>(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Please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delete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applicable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)</w:t>
      </w:r>
    </w:p>
    <w:p w:rsidR="002B4AA8" w:rsidRPr="00CE7174" w:rsidRDefault="002B4AA8">
      <w:pPr>
        <w:widowControl w:val="0"/>
        <w:tabs>
          <w:tab w:val="left" w:pos="1134"/>
        </w:tabs>
        <w:rPr>
          <w:lang w:val="de-DE"/>
        </w:rPr>
      </w:pP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B672C7" w:rsidRPr="00CE7174" w:rsidRDefault="00B672C7" w:rsidP="00B672C7">
      <w:pPr>
        <w:widowControl w:val="0"/>
        <w:tabs>
          <w:tab w:val="left" w:pos="1041"/>
          <w:tab w:val="left" w:pos="1134"/>
        </w:tabs>
        <w:rPr>
          <w:lang w:val="de-DE"/>
        </w:rPr>
      </w:pPr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Material </w:t>
      </w:r>
      <w:proofErr w:type="spellStart"/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>board</w:t>
      </w:r>
      <w:proofErr w:type="spellEnd"/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>: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  <w:t>1.4301 / 1.4</w:t>
      </w:r>
      <w:r w:rsidR="00FE73EF">
        <w:rPr>
          <w:rFonts w:ascii="Arial" w:hAnsi="Arial" w:cs="Arial"/>
          <w:color w:val="333333"/>
          <w:sz w:val="20"/>
          <w:szCs w:val="20"/>
          <w:lang w:val="de-DE"/>
        </w:rPr>
        <w:t>404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gramStart"/>
      <w:r w:rsidR="00780758">
        <w:rPr>
          <w:rFonts w:ascii="Arial" w:hAnsi="Arial" w:cs="Arial"/>
          <w:color w:val="333333"/>
          <w:sz w:val="20"/>
          <w:szCs w:val="20"/>
          <w:lang w:val="de-DE"/>
        </w:rPr>
        <w:t xml:space="preserve">/ 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proofErr w:type="gramEnd"/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0A65D5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6C5706">
        <w:rPr>
          <w:rFonts w:ascii="Arial" w:hAnsi="Arial" w:cs="Arial"/>
          <w:color w:val="333333"/>
          <w:sz w:val="20"/>
          <w:szCs w:val="20"/>
          <w:lang w:val="de-DE"/>
        </w:rPr>
        <w:t>(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Please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delete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applicable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)</w:t>
      </w:r>
    </w:p>
    <w:p w:rsidR="002B4AA8" w:rsidRDefault="002B4AA8" w:rsidP="00B672C7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041"/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B672C7" w:rsidRPr="00CE7174" w:rsidRDefault="00B672C7" w:rsidP="00B672C7">
      <w:pPr>
        <w:widowControl w:val="0"/>
        <w:tabs>
          <w:tab w:val="left" w:pos="1041"/>
          <w:tab w:val="left" w:pos="1134"/>
        </w:tabs>
        <w:rPr>
          <w:lang w:val="de-DE"/>
        </w:rPr>
      </w:pPr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Size </w:t>
      </w:r>
      <w:proofErr w:type="spellStart"/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>of</w:t>
      </w:r>
      <w:proofErr w:type="spellEnd"/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lang w:val="de-DE"/>
        </w:rPr>
        <w:t>stop</w:t>
      </w:r>
      <w:proofErr w:type="spellEnd"/>
      <w:r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lang w:val="de-DE"/>
        </w:rPr>
        <w:t>gate</w:t>
      </w:r>
      <w:proofErr w:type="spellEnd"/>
      <w:r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lang w:val="de-DE"/>
        </w:rPr>
        <w:t>profile</w:t>
      </w:r>
      <w:proofErr w:type="spellEnd"/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           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6C5706">
        <w:rPr>
          <w:rFonts w:ascii="Arial" w:hAnsi="Arial" w:cs="Arial"/>
          <w:color w:val="333333"/>
          <w:sz w:val="20"/>
          <w:szCs w:val="20"/>
          <w:lang w:val="de-DE"/>
        </w:rPr>
        <w:t>(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Please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delete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applicable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)</w:t>
      </w:r>
    </w:p>
    <w:p w:rsidR="002B4AA8" w:rsidRPr="00CE7174" w:rsidRDefault="002B4AA8">
      <w:pPr>
        <w:widowControl w:val="0"/>
        <w:tabs>
          <w:tab w:val="left" w:pos="1041"/>
          <w:tab w:val="left" w:pos="1134"/>
        </w:tabs>
        <w:rPr>
          <w:lang w:val="de-DE"/>
        </w:rPr>
      </w:pPr>
    </w:p>
    <w:p w:rsidR="00B40902" w:rsidRDefault="000A65D5">
      <w:pPr>
        <w:pStyle w:val="Listenabsatz"/>
        <w:widowControl w:val="0"/>
        <w:numPr>
          <w:ilvl w:val="0"/>
          <w:numId w:val="3"/>
        </w:numPr>
        <w:tabs>
          <w:tab w:val="left" w:pos="1749"/>
          <w:tab w:val="left" w:pos="1842"/>
        </w:tabs>
        <w:ind w:left="709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</w:t>
      </w:r>
      <w:proofErr w:type="gramStart"/>
      <w:r>
        <w:rPr>
          <w:rFonts w:ascii="Arial" w:hAnsi="Arial" w:cs="Arial"/>
          <w:color w:val="333333"/>
          <w:sz w:val="20"/>
          <w:szCs w:val="20"/>
          <w:lang w:val="de-DE"/>
        </w:rPr>
        <w:t>_  x</w:t>
      </w:r>
      <w:proofErr w:type="gramEnd"/>
      <w:r>
        <w:rPr>
          <w:rFonts w:ascii="Arial" w:hAnsi="Arial" w:cs="Arial"/>
          <w:color w:val="333333"/>
          <w:sz w:val="20"/>
          <w:szCs w:val="20"/>
          <w:lang w:val="de-DE"/>
        </w:rPr>
        <w:t xml:space="preserve"> _____ mm</w:t>
      </w:r>
    </w:p>
    <w:p w:rsidR="002B4AA8" w:rsidRDefault="002B4AA8">
      <w:pPr>
        <w:widowControl w:val="0"/>
        <w:tabs>
          <w:tab w:val="left" w:pos="2082"/>
          <w:tab w:val="left" w:pos="2175"/>
        </w:tabs>
        <w:ind w:left="1041"/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Default="00A1355E">
      <w:pPr>
        <w:widowControl w:val="0"/>
        <w:tabs>
          <w:tab w:val="left" w:pos="1134"/>
        </w:tabs>
      </w:pPr>
      <w:proofErr w:type="spellStart"/>
      <w:r>
        <w:rPr>
          <w:rFonts w:ascii="Arial" w:hAnsi="Arial" w:cs="Arial"/>
          <w:b/>
          <w:color w:val="333333"/>
          <w:sz w:val="20"/>
          <w:szCs w:val="20"/>
          <w:lang w:val="de-DE"/>
        </w:rPr>
        <w:t>Sealing</w:t>
      </w:r>
      <w:proofErr w:type="spellEnd"/>
      <w:r w:rsidR="00B672C7"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material:</w:t>
      </w:r>
      <w:r w:rsidR="00B672C7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EPDM / NBR</w:t>
      </w:r>
    </w:p>
    <w:p w:rsidR="002B4AA8" w:rsidRDefault="002B4AA8">
      <w:pPr>
        <w:widowControl w:val="0"/>
        <w:tabs>
          <w:tab w:val="left" w:pos="2082"/>
          <w:tab w:val="left" w:pos="2175"/>
        </w:tabs>
        <w:ind w:left="1041"/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B672C7" w:rsidRDefault="00B672C7" w:rsidP="00B672C7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Frame </w:t>
      </w:r>
      <w:proofErr w:type="spellStart"/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>Mounting</w:t>
      </w:r>
      <w:proofErr w:type="spellEnd"/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>: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          </w:t>
      </w:r>
      <w:proofErr w:type="gramStart"/>
      <w:r>
        <w:rPr>
          <w:rFonts w:ascii="Arial" w:hAnsi="Arial" w:cs="Arial"/>
          <w:color w:val="333333"/>
          <w:sz w:val="20"/>
          <w:szCs w:val="20"/>
          <w:lang w:val="de-DE"/>
        </w:rPr>
        <w:t xml:space="preserve">   </w:t>
      </w:r>
      <w:r w:rsidRPr="006C5706">
        <w:rPr>
          <w:rFonts w:ascii="Arial" w:hAnsi="Arial" w:cs="Arial"/>
          <w:color w:val="333333"/>
          <w:sz w:val="20"/>
          <w:szCs w:val="20"/>
          <w:lang w:val="de-DE"/>
        </w:rPr>
        <w:t>(</w:t>
      </w:r>
      <w:proofErr w:type="spellStart"/>
      <w:proofErr w:type="gram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Please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delete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applicable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)</w:t>
      </w:r>
    </w:p>
    <w:p w:rsidR="00B672C7" w:rsidRPr="00B672C7" w:rsidRDefault="00B672C7" w:rsidP="00B672C7">
      <w:pPr>
        <w:pStyle w:val="Listenabsatz"/>
        <w:widowControl w:val="0"/>
        <w:numPr>
          <w:ilvl w:val="0"/>
          <w:numId w:val="14"/>
        </w:numPr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proofErr w:type="spell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Concreting</w:t>
      </w:r>
      <w:proofErr w:type="spell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 xml:space="preserve"> in a </w:t>
      </w:r>
      <w:proofErr w:type="spell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recess</w:t>
      </w:r>
      <w:proofErr w:type="spell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 xml:space="preserve"> in a </w:t>
      </w:r>
      <w:proofErr w:type="spell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building</w:t>
      </w:r>
      <w:proofErr w:type="spellEnd"/>
    </w:p>
    <w:p w:rsidR="00B672C7" w:rsidRPr="00B672C7" w:rsidRDefault="00B672C7" w:rsidP="00B672C7">
      <w:pPr>
        <w:pStyle w:val="Listenabsatz"/>
        <w:widowControl w:val="0"/>
        <w:numPr>
          <w:ilvl w:val="0"/>
          <w:numId w:val="12"/>
        </w:numPr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proofErr w:type="spell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Anchoring</w:t>
      </w:r>
      <w:proofErr w:type="spell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 xml:space="preserve"> in a </w:t>
      </w:r>
      <w:proofErr w:type="spell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channel</w:t>
      </w:r>
      <w:proofErr w:type="spellEnd"/>
    </w:p>
    <w:p w:rsidR="002B4AA8" w:rsidRDefault="00B672C7" w:rsidP="00B672C7">
      <w:pPr>
        <w:pStyle w:val="Listenabsatz"/>
        <w:widowControl w:val="0"/>
        <w:numPr>
          <w:ilvl w:val="0"/>
          <w:numId w:val="12"/>
        </w:numPr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proofErr w:type="spell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Doweling</w:t>
      </w:r>
      <w:proofErr w:type="spell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 xml:space="preserve"> in </w:t>
      </w:r>
      <w:proofErr w:type="spell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front</w:t>
      </w:r>
      <w:proofErr w:type="spell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 xml:space="preserve"> a </w:t>
      </w:r>
      <w:proofErr w:type="spell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building</w:t>
      </w:r>
      <w:proofErr w:type="spell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opening</w:t>
      </w:r>
      <w:proofErr w:type="spellEnd"/>
    </w:p>
    <w:p w:rsidR="00B672C7" w:rsidRPr="00B672C7" w:rsidRDefault="00B672C7" w:rsidP="00B672C7">
      <w:pPr>
        <w:pStyle w:val="Listenabsatz"/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B672C7" w:rsidRPr="00B672C7" w:rsidRDefault="00B672C7" w:rsidP="00B672C7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 w:rsidRPr="00B672C7">
        <w:rPr>
          <w:rFonts w:ascii="Arial" w:hAnsi="Arial" w:cs="Arial"/>
          <w:color w:val="333333"/>
          <w:sz w:val="20"/>
          <w:szCs w:val="20"/>
          <w:lang w:val="de-DE"/>
        </w:rPr>
        <w:t>Channel Width (m</w:t>
      </w:r>
      <w:proofErr w:type="gram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):_</w:t>
      </w:r>
      <w:proofErr w:type="gram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______________________________</w:t>
      </w:r>
    </w:p>
    <w:p w:rsidR="00B672C7" w:rsidRPr="00B672C7" w:rsidRDefault="00B672C7" w:rsidP="00B672C7">
      <w:pPr>
        <w:widowControl w:val="0"/>
        <w:tabs>
          <w:tab w:val="left" w:pos="1588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B672C7" w:rsidRPr="00B672C7" w:rsidRDefault="00B672C7" w:rsidP="00B672C7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 w:rsidRPr="00B672C7">
        <w:rPr>
          <w:rFonts w:ascii="Arial" w:hAnsi="Arial" w:cs="Arial"/>
          <w:color w:val="333333"/>
          <w:sz w:val="20"/>
          <w:szCs w:val="20"/>
          <w:lang w:val="de-DE"/>
        </w:rPr>
        <w:t xml:space="preserve">Max. </w:t>
      </w:r>
      <w:proofErr w:type="spell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accumulation</w:t>
      </w:r>
      <w:proofErr w:type="spell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height</w:t>
      </w:r>
      <w:proofErr w:type="spell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 xml:space="preserve"> (m</w:t>
      </w:r>
      <w:proofErr w:type="gram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):_</w:t>
      </w:r>
      <w:proofErr w:type="gram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_____________________</w:t>
      </w:r>
    </w:p>
    <w:p w:rsidR="00B672C7" w:rsidRPr="00B672C7" w:rsidRDefault="00B672C7" w:rsidP="00B672C7">
      <w:pPr>
        <w:widowControl w:val="0"/>
        <w:tabs>
          <w:tab w:val="left" w:pos="1588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B672C7" w:rsidRPr="00B672C7" w:rsidRDefault="00B672C7" w:rsidP="00B672C7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 w:rsidRPr="00B672C7">
        <w:rPr>
          <w:rFonts w:ascii="Arial" w:hAnsi="Arial" w:cs="Arial"/>
          <w:color w:val="333333"/>
          <w:sz w:val="20"/>
          <w:szCs w:val="20"/>
          <w:lang w:val="de-DE"/>
        </w:rPr>
        <w:t xml:space="preserve">Channel </w:t>
      </w:r>
      <w:proofErr w:type="spellStart"/>
      <w:proofErr w:type="gramStart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Depth</w:t>
      </w:r>
      <w:proofErr w:type="spell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:_</w:t>
      </w:r>
      <w:proofErr w:type="gramEnd"/>
      <w:r w:rsidRPr="00B672C7">
        <w:rPr>
          <w:rFonts w:ascii="Arial" w:hAnsi="Arial" w:cs="Arial"/>
          <w:color w:val="333333"/>
          <w:sz w:val="20"/>
          <w:szCs w:val="20"/>
          <w:lang w:val="de-DE"/>
        </w:rPr>
        <w:t>_________________________________</w:t>
      </w:r>
    </w:p>
    <w:p w:rsidR="002B4AA8" w:rsidRDefault="002B4AA8">
      <w:pPr>
        <w:widowControl w:val="0"/>
        <w:tabs>
          <w:tab w:val="left" w:pos="1588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041"/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B672C7" w:rsidRPr="00B672C7" w:rsidRDefault="00B672C7" w:rsidP="00B672C7">
      <w:pPr>
        <w:widowControl w:val="0"/>
        <w:tabs>
          <w:tab w:val="left" w:pos="1041"/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proofErr w:type="spellStart"/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>Delivery</w:t>
      </w:r>
      <w:proofErr w:type="spellEnd"/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>and</w:t>
      </w:r>
      <w:proofErr w:type="spellEnd"/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>install</w:t>
      </w:r>
      <w:proofErr w:type="spellEnd"/>
      <w:r w:rsidRPr="00B672C7">
        <w:rPr>
          <w:rFonts w:ascii="Arial" w:hAnsi="Arial" w:cs="Arial"/>
          <w:b/>
          <w:color w:val="333333"/>
          <w:sz w:val="20"/>
          <w:szCs w:val="20"/>
          <w:lang w:val="de-DE"/>
        </w:rPr>
        <w:t>:</w:t>
      </w:r>
    </w:p>
    <w:p w:rsidR="00B672C7" w:rsidRPr="00B672C7" w:rsidRDefault="00B672C7" w:rsidP="00B672C7">
      <w:pPr>
        <w:pStyle w:val="Kopfzeile"/>
        <w:widowControl w:val="0"/>
        <w:numPr>
          <w:ilvl w:val="0"/>
          <w:numId w:val="18"/>
        </w:numPr>
        <w:tabs>
          <w:tab w:val="left" w:pos="1134"/>
        </w:tabs>
        <w:textAlignment w:val="auto"/>
        <w:rPr>
          <w:rFonts w:ascii="Arial" w:hAnsi="Arial" w:cs="Arial"/>
          <w:color w:val="333333"/>
        </w:rPr>
      </w:pPr>
      <w:proofErr w:type="spellStart"/>
      <w:r w:rsidRPr="00B672C7">
        <w:rPr>
          <w:rFonts w:ascii="Arial" w:hAnsi="Arial" w:cs="Arial"/>
          <w:color w:val="333333"/>
        </w:rPr>
        <w:t>Includes</w:t>
      </w:r>
      <w:proofErr w:type="spellEnd"/>
      <w:r w:rsidRPr="00B672C7">
        <w:rPr>
          <w:rFonts w:ascii="Arial" w:hAnsi="Arial" w:cs="Arial"/>
          <w:color w:val="333333"/>
        </w:rPr>
        <w:t xml:space="preserve"> </w:t>
      </w:r>
      <w:proofErr w:type="spellStart"/>
      <w:r w:rsidRPr="00B672C7">
        <w:rPr>
          <w:rFonts w:ascii="Arial" w:hAnsi="Arial" w:cs="Arial"/>
          <w:color w:val="333333"/>
        </w:rPr>
        <w:t>manual</w:t>
      </w:r>
      <w:proofErr w:type="spellEnd"/>
      <w:r w:rsidRPr="00B672C7">
        <w:rPr>
          <w:rFonts w:ascii="Arial" w:hAnsi="Arial" w:cs="Arial"/>
          <w:color w:val="333333"/>
        </w:rPr>
        <w:t xml:space="preserve"> </w:t>
      </w:r>
      <w:proofErr w:type="spellStart"/>
      <w:r w:rsidRPr="00B672C7">
        <w:rPr>
          <w:rFonts w:ascii="Arial" w:hAnsi="Arial" w:cs="Arial"/>
          <w:color w:val="333333"/>
        </w:rPr>
        <w:t>lifting</w:t>
      </w:r>
      <w:proofErr w:type="spellEnd"/>
      <w:r w:rsidRPr="00B672C7">
        <w:rPr>
          <w:rFonts w:ascii="Arial" w:hAnsi="Arial" w:cs="Arial"/>
          <w:color w:val="333333"/>
        </w:rPr>
        <w:t xml:space="preserve"> </w:t>
      </w:r>
      <w:proofErr w:type="spellStart"/>
      <w:r w:rsidRPr="00B672C7">
        <w:rPr>
          <w:rFonts w:ascii="Arial" w:hAnsi="Arial" w:cs="Arial"/>
          <w:color w:val="333333"/>
        </w:rPr>
        <w:t>tool</w:t>
      </w:r>
      <w:proofErr w:type="spellEnd"/>
      <w:r w:rsidRPr="00B672C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                                            </w:t>
      </w:r>
      <w:proofErr w:type="gramStart"/>
      <w:r>
        <w:rPr>
          <w:rFonts w:ascii="Arial" w:hAnsi="Arial" w:cs="Arial"/>
          <w:color w:val="333333"/>
        </w:rPr>
        <w:t xml:space="preserve">   </w:t>
      </w:r>
      <w:r w:rsidRPr="00B672C7">
        <w:rPr>
          <w:rFonts w:ascii="Arial" w:hAnsi="Arial" w:cs="Arial"/>
          <w:color w:val="333333"/>
        </w:rPr>
        <w:t>(</w:t>
      </w:r>
      <w:proofErr w:type="spellStart"/>
      <w:proofErr w:type="gramEnd"/>
      <w:r w:rsidRPr="00B672C7">
        <w:rPr>
          <w:rFonts w:ascii="Arial" w:hAnsi="Arial" w:cs="Arial"/>
          <w:color w:val="333333"/>
        </w:rPr>
        <w:t>please</w:t>
      </w:r>
      <w:proofErr w:type="spellEnd"/>
      <w:r w:rsidRPr="00B672C7">
        <w:rPr>
          <w:rFonts w:ascii="Arial" w:hAnsi="Arial" w:cs="Arial"/>
          <w:color w:val="333333"/>
        </w:rPr>
        <w:t xml:space="preserve"> </w:t>
      </w:r>
      <w:proofErr w:type="spellStart"/>
      <w:r w:rsidRPr="00B672C7">
        <w:rPr>
          <w:rFonts w:ascii="Arial" w:hAnsi="Arial" w:cs="Arial"/>
          <w:color w:val="333333"/>
        </w:rPr>
        <w:t>delete</w:t>
      </w:r>
      <w:proofErr w:type="spellEnd"/>
      <w:r w:rsidRPr="00B672C7">
        <w:rPr>
          <w:rFonts w:ascii="Arial" w:hAnsi="Arial" w:cs="Arial"/>
          <w:color w:val="333333"/>
        </w:rPr>
        <w:t xml:space="preserve"> </w:t>
      </w:r>
      <w:proofErr w:type="spellStart"/>
      <w:r w:rsidRPr="00B672C7">
        <w:rPr>
          <w:rFonts w:ascii="Arial" w:hAnsi="Arial" w:cs="Arial"/>
          <w:color w:val="333333"/>
        </w:rPr>
        <w:t>as</w:t>
      </w:r>
      <w:proofErr w:type="spellEnd"/>
      <w:r w:rsidRPr="00B672C7">
        <w:rPr>
          <w:rFonts w:ascii="Arial" w:hAnsi="Arial" w:cs="Arial"/>
          <w:color w:val="333333"/>
        </w:rPr>
        <w:t xml:space="preserve"> </w:t>
      </w:r>
      <w:proofErr w:type="spellStart"/>
      <w:r w:rsidRPr="00B672C7">
        <w:rPr>
          <w:rFonts w:ascii="Arial" w:hAnsi="Arial" w:cs="Arial"/>
          <w:color w:val="333333"/>
        </w:rPr>
        <w:t>applicable</w:t>
      </w:r>
      <w:proofErr w:type="spellEnd"/>
      <w:r w:rsidRPr="00B672C7">
        <w:rPr>
          <w:rFonts w:ascii="Arial" w:hAnsi="Arial" w:cs="Arial"/>
          <w:color w:val="333333"/>
        </w:rPr>
        <w:t>)</w:t>
      </w:r>
    </w:p>
    <w:p w:rsidR="002B4AA8" w:rsidRDefault="00B672C7" w:rsidP="00B672C7">
      <w:pPr>
        <w:pStyle w:val="Kopfzeile"/>
        <w:widowControl w:val="0"/>
        <w:numPr>
          <w:ilvl w:val="0"/>
          <w:numId w:val="18"/>
        </w:numPr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b/>
          <w:bCs/>
          <w:color w:val="333333"/>
        </w:rPr>
      </w:pPr>
      <w:r w:rsidRPr="00B672C7">
        <w:rPr>
          <w:rFonts w:ascii="Arial" w:hAnsi="Arial" w:cs="Arial"/>
          <w:color w:val="333333"/>
        </w:rPr>
        <w:t>Semi-</w:t>
      </w:r>
      <w:proofErr w:type="spellStart"/>
      <w:r w:rsidRPr="00B672C7">
        <w:rPr>
          <w:rFonts w:ascii="Arial" w:hAnsi="Arial" w:cs="Arial"/>
          <w:color w:val="333333"/>
        </w:rPr>
        <w:t>automatic</w:t>
      </w:r>
      <w:proofErr w:type="spellEnd"/>
      <w:r w:rsidRPr="00B672C7">
        <w:rPr>
          <w:rFonts w:ascii="Arial" w:hAnsi="Arial" w:cs="Arial"/>
          <w:color w:val="333333"/>
        </w:rPr>
        <w:t xml:space="preserve"> </w:t>
      </w:r>
      <w:proofErr w:type="spellStart"/>
      <w:r w:rsidRPr="00B672C7">
        <w:rPr>
          <w:rFonts w:ascii="Arial" w:hAnsi="Arial" w:cs="Arial"/>
          <w:color w:val="333333"/>
        </w:rPr>
        <w:t>lifting</w:t>
      </w:r>
      <w:proofErr w:type="spellEnd"/>
      <w:r w:rsidRPr="00B672C7">
        <w:rPr>
          <w:rFonts w:ascii="Arial" w:hAnsi="Arial" w:cs="Arial"/>
          <w:color w:val="333333"/>
        </w:rPr>
        <w:t xml:space="preserve"> </w:t>
      </w:r>
      <w:proofErr w:type="spellStart"/>
      <w:r w:rsidRPr="00B672C7">
        <w:rPr>
          <w:rFonts w:ascii="Arial" w:hAnsi="Arial" w:cs="Arial"/>
          <w:color w:val="333333"/>
        </w:rPr>
        <w:t>tool</w:t>
      </w:r>
      <w:proofErr w:type="spellEnd"/>
      <w:r w:rsidRPr="00B672C7">
        <w:rPr>
          <w:rFonts w:ascii="Arial" w:hAnsi="Arial" w:cs="Arial"/>
          <w:color w:val="333333"/>
        </w:rPr>
        <w:t xml:space="preserve"> </w:t>
      </w:r>
      <w:proofErr w:type="spellStart"/>
      <w:r w:rsidRPr="00B672C7">
        <w:rPr>
          <w:rFonts w:ascii="Arial" w:hAnsi="Arial" w:cs="Arial"/>
          <w:color w:val="333333"/>
        </w:rPr>
        <w:t>included</w:t>
      </w:r>
      <w:proofErr w:type="spellEnd"/>
    </w:p>
    <w:p w:rsidR="002B4AA8" w:rsidRDefault="002B4AA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b/>
          <w:bCs/>
          <w:color w:val="333333"/>
        </w:rPr>
      </w:pPr>
    </w:p>
    <w:p w:rsidR="002B4AA8" w:rsidRDefault="0078075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BÜSCH </w:t>
      </w:r>
      <w:proofErr w:type="spellStart"/>
      <w:r w:rsidR="00B672C7">
        <w:rPr>
          <w:rFonts w:ascii="Arial" w:hAnsi="Arial" w:cs="Arial"/>
          <w:b/>
          <w:bCs/>
          <w:color w:val="333333"/>
        </w:rPr>
        <w:t>Stop</w:t>
      </w:r>
      <w:proofErr w:type="spellEnd"/>
      <w:r w:rsidR="00B672C7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B672C7">
        <w:rPr>
          <w:rFonts w:ascii="Arial" w:hAnsi="Arial" w:cs="Arial"/>
          <w:b/>
          <w:bCs/>
          <w:color w:val="333333"/>
        </w:rPr>
        <w:t>gate</w:t>
      </w:r>
      <w:proofErr w:type="spellEnd"/>
    </w:p>
    <w:p w:rsidR="00B672C7" w:rsidRDefault="00B672C7" w:rsidP="00B672C7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color w:val="333333"/>
        </w:rPr>
      </w:pPr>
      <w:proofErr w:type="spellStart"/>
      <w:r w:rsidRPr="008B421F">
        <w:rPr>
          <w:rFonts w:ascii="Arial" w:hAnsi="Arial" w:cs="Arial"/>
          <w:color w:val="333333"/>
        </w:rPr>
        <w:t>or</w:t>
      </w:r>
      <w:proofErr w:type="spellEnd"/>
      <w:r w:rsidRPr="008B421F">
        <w:rPr>
          <w:rFonts w:ascii="Arial" w:hAnsi="Arial" w:cs="Arial"/>
          <w:color w:val="333333"/>
        </w:rPr>
        <w:t xml:space="preserve"> </w:t>
      </w:r>
      <w:proofErr w:type="spellStart"/>
      <w:r w:rsidRPr="008B421F">
        <w:rPr>
          <w:rFonts w:ascii="Arial" w:hAnsi="Arial" w:cs="Arial"/>
          <w:color w:val="333333"/>
        </w:rPr>
        <w:t>equivalent</w:t>
      </w:r>
      <w:proofErr w:type="spellEnd"/>
    </w:p>
    <w:p w:rsidR="002B4AA8" w:rsidRDefault="002B4AA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color w:val="333333"/>
        </w:rPr>
      </w:pPr>
    </w:p>
    <w:p w:rsidR="00B672C7" w:rsidRDefault="00B672C7" w:rsidP="00B672C7">
      <w:pPr>
        <w:rPr>
          <w:rFonts w:ascii="Arial" w:hAnsi="Arial" w:cs="Arial"/>
          <w:b/>
          <w:sz w:val="20"/>
          <w:szCs w:val="20"/>
        </w:rPr>
      </w:pPr>
      <w:bookmarkStart w:id="2" w:name="__DdeLink__1599_1388232094"/>
      <w:bookmarkEnd w:id="2"/>
      <w:r w:rsidRPr="00EC7EE3">
        <w:rPr>
          <w:rFonts w:ascii="Arial" w:hAnsi="Arial" w:cs="Arial"/>
          <w:b/>
          <w:sz w:val="20"/>
          <w:szCs w:val="20"/>
        </w:rPr>
        <w:t>Manufacturer:</w:t>
      </w:r>
    </w:p>
    <w:p w:rsidR="00A1355E" w:rsidRDefault="00A1355E" w:rsidP="00A1355E">
      <w:r>
        <w:rPr>
          <w:rFonts w:ascii="Arial" w:hAnsi="Arial" w:cs="Arial"/>
          <w:sz w:val="20"/>
          <w:szCs w:val="20"/>
        </w:rPr>
        <w:t xml:space="preserve">BÜSCH </w:t>
      </w:r>
      <w:proofErr w:type="spellStart"/>
      <w:r>
        <w:rPr>
          <w:rFonts w:ascii="Arial" w:hAnsi="Arial" w:cs="Arial"/>
          <w:sz w:val="20"/>
          <w:szCs w:val="20"/>
        </w:rPr>
        <w:t>Armaturen</w:t>
      </w:r>
      <w:proofErr w:type="spellEnd"/>
      <w:r>
        <w:rPr>
          <w:rFonts w:ascii="Arial" w:hAnsi="Arial" w:cs="Arial"/>
          <w:sz w:val="20"/>
          <w:szCs w:val="20"/>
        </w:rPr>
        <w:t xml:space="preserve"> Geyer GmbH</w:t>
      </w:r>
    </w:p>
    <w:p w:rsidR="00A1355E" w:rsidRDefault="00A1355E" w:rsidP="00A1355E">
      <w:proofErr w:type="spellStart"/>
      <w:r>
        <w:rPr>
          <w:rFonts w:ascii="Arial" w:hAnsi="Arial" w:cs="Arial"/>
          <w:sz w:val="20"/>
          <w:szCs w:val="20"/>
        </w:rPr>
        <w:t>Industriestraße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A1355E" w:rsidRDefault="00A1355E" w:rsidP="00A1355E">
      <w:r>
        <w:rPr>
          <w:rFonts w:ascii="Arial" w:hAnsi="Arial" w:cs="Arial"/>
          <w:sz w:val="20"/>
          <w:szCs w:val="20"/>
        </w:rPr>
        <w:t>09468 Geyer</w:t>
      </w:r>
    </w:p>
    <w:p w:rsidR="00A1355E" w:rsidRDefault="00A1355E" w:rsidP="00A1355E">
      <w:r>
        <w:rPr>
          <w:rFonts w:ascii="Arial" w:hAnsi="Arial" w:cs="Arial"/>
          <w:sz w:val="20"/>
          <w:szCs w:val="20"/>
        </w:rPr>
        <w:t>Deutschland</w:t>
      </w:r>
    </w:p>
    <w:p w:rsidR="00A1355E" w:rsidRDefault="00A1355E" w:rsidP="00A1355E">
      <w:pPr>
        <w:widowControl w:val="0"/>
        <w:tabs>
          <w:tab w:val="left" w:pos="1134"/>
          <w:tab w:val="center" w:pos="4536"/>
          <w:tab w:val="right" w:pos="9072"/>
        </w:tabs>
      </w:pPr>
      <w:hyperlink r:id="rId7" w:history="1">
        <w:r>
          <w:rPr>
            <w:rStyle w:val="Internetlink0"/>
            <w:rFonts w:ascii="Arial" w:hAnsi="Arial" w:cs="Arial"/>
            <w:b/>
            <w:sz w:val="20"/>
            <w:szCs w:val="20"/>
          </w:rPr>
          <w:t>www.buesch.com</w:t>
        </w:r>
      </w:hyperlink>
    </w:p>
    <w:p w:rsidR="002B4AA8" w:rsidRDefault="002B4AA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2B4AA8" w:rsidRDefault="00B672C7">
      <w:pPr>
        <w:pStyle w:val="Textkrper3"/>
        <w:widowControl w:val="0"/>
        <w:tabs>
          <w:tab w:val="left" w:pos="1134"/>
        </w:tabs>
        <w:spacing w:before="0"/>
      </w:pPr>
      <w:proofErr w:type="spellStart"/>
      <w:r>
        <w:rPr>
          <w:color w:val="000000"/>
          <w:szCs w:val="20"/>
        </w:rPr>
        <w:t>Amount</w:t>
      </w:r>
      <w:proofErr w:type="spellEnd"/>
      <w:r w:rsidRPr="00AC5ABD">
        <w:rPr>
          <w:color w:val="000000"/>
          <w:szCs w:val="20"/>
        </w:rPr>
        <w:t xml:space="preserve"> ........   EUR/</w:t>
      </w:r>
      <w:r>
        <w:rPr>
          <w:color w:val="000000"/>
          <w:szCs w:val="20"/>
        </w:rPr>
        <w:t>Piece</w:t>
      </w:r>
      <w:r w:rsidRPr="00AC5ABD">
        <w:rPr>
          <w:color w:val="000000"/>
          <w:szCs w:val="20"/>
        </w:rPr>
        <w:t xml:space="preserve"> .........   EUR/Pos. .........</w:t>
      </w:r>
    </w:p>
    <w:sectPr w:rsidR="002B4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58" w:rsidRDefault="00780758">
      <w:r>
        <w:separator/>
      </w:r>
    </w:p>
  </w:endnote>
  <w:endnote w:type="continuationSeparator" w:id="0">
    <w:p w:rsidR="00780758" w:rsidRDefault="0078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46" w:rsidRDefault="00F53B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46" w:rsidRDefault="00F53B46" w:rsidP="00F53B46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</w:t>
    </w:r>
    <w:r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GmbH  </w:t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B672C7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Page 1 </w:t>
    </w:r>
    <w:proofErr w:type="spellStart"/>
    <w:r w:rsidR="00B672C7">
      <w:rPr>
        <w:rFonts w:ascii="Arial" w:hAnsi="Arial" w:cs="Arial"/>
        <w:color w:val="7F7F7F" w:themeColor="text1" w:themeTint="80"/>
        <w:sz w:val="18"/>
        <w:szCs w:val="18"/>
        <w:lang w:val="de-DE"/>
      </w:rPr>
      <w:t>of</w:t>
    </w:r>
    <w:proofErr w:type="spellEnd"/>
    <w:r w:rsidR="00B672C7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1</w:t>
    </w:r>
  </w:p>
  <w:p w:rsidR="00F53B46" w:rsidRDefault="00F53B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46" w:rsidRDefault="00F53B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58" w:rsidRDefault="00780758">
      <w:r>
        <w:rPr>
          <w:color w:val="000000"/>
        </w:rPr>
        <w:separator/>
      </w:r>
    </w:p>
  </w:footnote>
  <w:footnote w:type="continuationSeparator" w:id="0">
    <w:p w:rsidR="00780758" w:rsidRDefault="0078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46" w:rsidRDefault="00F53B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46" w:rsidRDefault="00F53B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46" w:rsidRDefault="00F53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707"/>
    <w:multiLevelType w:val="multilevel"/>
    <w:tmpl w:val="314A49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1D2BD6"/>
    <w:multiLevelType w:val="hybridMultilevel"/>
    <w:tmpl w:val="5C709D0E"/>
    <w:lvl w:ilvl="0" w:tplc="D536045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72313"/>
    <w:multiLevelType w:val="multilevel"/>
    <w:tmpl w:val="91A28C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BE7384"/>
    <w:multiLevelType w:val="hybridMultilevel"/>
    <w:tmpl w:val="D01436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73F01"/>
    <w:multiLevelType w:val="hybridMultilevel"/>
    <w:tmpl w:val="1F1E404A"/>
    <w:lvl w:ilvl="0" w:tplc="6E38DFB8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C755C"/>
    <w:multiLevelType w:val="hybridMultilevel"/>
    <w:tmpl w:val="BFACB7E0"/>
    <w:lvl w:ilvl="0" w:tplc="9C5E620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E53DB"/>
    <w:multiLevelType w:val="hybridMultilevel"/>
    <w:tmpl w:val="66DC6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2E28"/>
    <w:multiLevelType w:val="hybridMultilevel"/>
    <w:tmpl w:val="C73488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D4D74"/>
    <w:multiLevelType w:val="multilevel"/>
    <w:tmpl w:val="36E2031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54ED5443"/>
    <w:multiLevelType w:val="hybridMultilevel"/>
    <w:tmpl w:val="47B2C57C"/>
    <w:lvl w:ilvl="0" w:tplc="E67EF5E0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86651"/>
    <w:multiLevelType w:val="hybridMultilevel"/>
    <w:tmpl w:val="D6D8A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4640"/>
    <w:multiLevelType w:val="multilevel"/>
    <w:tmpl w:val="93362D08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 w15:restartNumberingAfterBreak="0">
    <w:nsid w:val="58B14F57"/>
    <w:multiLevelType w:val="hybridMultilevel"/>
    <w:tmpl w:val="1898D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029AE"/>
    <w:multiLevelType w:val="hybridMultilevel"/>
    <w:tmpl w:val="87C2A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D6172"/>
    <w:multiLevelType w:val="hybridMultilevel"/>
    <w:tmpl w:val="1960C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61A14"/>
    <w:multiLevelType w:val="multilevel"/>
    <w:tmpl w:val="73FE3702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70B939E6"/>
    <w:multiLevelType w:val="hybridMultilevel"/>
    <w:tmpl w:val="E7101794"/>
    <w:lvl w:ilvl="0" w:tplc="FC4A5F78">
      <w:start w:val="2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EDDCB46A">
      <w:start w:val="2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7A3C11"/>
    <w:multiLevelType w:val="hybridMultilevel"/>
    <w:tmpl w:val="434E8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7"/>
  </w:num>
  <w:num w:numId="8">
    <w:abstractNumId w:val="16"/>
  </w:num>
  <w:num w:numId="9">
    <w:abstractNumId w:val="14"/>
  </w:num>
  <w:num w:numId="10">
    <w:abstractNumId w:val="1"/>
  </w:num>
  <w:num w:numId="11">
    <w:abstractNumId w:val="5"/>
  </w:num>
  <w:num w:numId="12">
    <w:abstractNumId w:val="17"/>
  </w:num>
  <w:num w:numId="13">
    <w:abstractNumId w:val="4"/>
  </w:num>
  <w:num w:numId="14">
    <w:abstractNumId w:val="12"/>
  </w:num>
  <w:num w:numId="15">
    <w:abstractNumId w:val="10"/>
  </w:num>
  <w:num w:numId="16">
    <w:abstractNumId w:val="9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A8"/>
    <w:rsid w:val="000A65D5"/>
    <w:rsid w:val="002B4AA8"/>
    <w:rsid w:val="00461A0D"/>
    <w:rsid w:val="00780758"/>
    <w:rsid w:val="00781AB9"/>
    <w:rsid w:val="00785E5E"/>
    <w:rsid w:val="0087418D"/>
    <w:rsid w:val="00A1355E"/>
    <w:rsid w:val="00B40902"/>
    <w:rsid w:val="00B672C7"/>
    <w:rsid w:val="00BD29F6"/>
    <w:rsid w:val="00CE7174"/>
    <w:rsid w:val="00DE06BC"/>
    <w:rsid w:val="00F53B46"/>
    <w:rsid w:val="00F97958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7A50"/>
  <w15:docId w15:val="{026F4A72-9D91-4B97-9E4F-62674F90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styleId="berschrift1">
    <w:name w:val="heading 1"/>
    <w:basedOn w:val="Standard"/>
    <w:next w:val="Standard"/>
    <w:pPr>
      <w:keepNext/>
      <w:widowControl w:val="0"/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  <w:lang w:val="de-DE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pPr>
      <w:keepNext/>
      <w:autoSpaceDE w:val="0"/>
      <w:outlineLvl w:val="4"/>
    </w:pPr>
    <w:rPr>
      <w:rFonts w:ascii="Arial Rounded MT Bold" w:eastAsia="Arial Rounded MT Bold" w:hAnsi="Arial Rounded MT Bold" w:cs="Arial Rounded MT Bold"/>
      <w:b/>
      <w:bCs/>
      <w:color w:val="0066FF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Textkrper3">
    <w:name w:val="Body Text 3"/>
    <w:basedOn w:val="Standard"/>
    <w:pPr>
      <w:spacing w:before="60"/>
    </w:pPr>
    <w:rPr>
      <w:rFonts w:ascii="Arial" w:eastAsia="Arial" w:hAnsi="Arial" w:cs="Arial"/>
      <w:bCs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  <w:lang w:val="de-DE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Times New Roman"/>
      <w:lang w:val="de-DE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Arial" w:eastAsia="Times New Roman" w:hAnsi="Arial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Arial" w:eastAsia="Times New Roman" w:hAnsi="Arial"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rFonts w:ascii="Arial" w:eastAsia="Times New Roman" w:hAnsi="Arial" w:cs="Times New Roman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sz w:val="16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4">
    <w:name w:val="WW8Num38z4"/>
    <w:rPr>
      <w:rFonts w:ascii="Arial" w:eastAsia="Times New Roman" w:hAnsi="Arial" w:cs="Arial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Symbol" w:eastAsia="Symbol" w:hAnsi="Symbol" w:cs="Symbol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4">
    <w:name w:val="WW8Num40z4"/>
    <w:rPr>
      <w:rFonts w:ascii="Courier New" w:eastAsia="Courier New" w:hAnsi="Courier New" w:cs="Courier New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4z0">
    <w:name w:val="WW8Num44z0"/>
    <w:rPr>
      <w:rFonts w:ascii="Symbol" w:eastAsia="Symbol" w:hAnsi="Symbol" w:cs="Symbol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  <w:rPr>
      <w:rFonts w:ascii="Symbol" w:eastAsia="Symbol" w:hAnsi="Symbol" w:cs="Symbol"/>
    </w:rPr>
  </w:style>
  <w:style w:type="character" w:customStyle="1" w:styleId="WW8Num46z0">
    <w:name w:val="WW8Num46z0"/>
    <w:rPr>
      <w:rFonts w:ascii="Webdings" w:eastAsia="Times New Roman" w:hAnsi="Webdings" w:cs="Times New Roman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0">
    <w:name w:val="WW8Num50z0"/>
    <w:rPr>
      <w:rFonts w:ascii="Symbol" w:eastAsia="Symbol" w:hAnsi="Symbol" w:cs="Symbol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basedOn w:val="WW-Absatz-Standardschriftart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-Absatz-Standardschriftart111">
    <w:name w:val="WW-Absatz-Standardschriftart111"/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34z4">
    <w:name w:val="WW8Num34z4"/>
    <w:rPr>
      <w:rFonts w:ascii="Courier New" w:eastAsia="Courier New" w:hAnsi="Courier New" w:cs="Courier New"/>
    </w:rPr>
  </w:style>
  <w:style w:type="character" w:customStyle="1" w:styleId="WW8Num32z4">
    <w:name w:val="WW8Num32z4"/>
    <w:rPr>
      <w:rFonts w:ascii="Arial" w:eastAsia="Times New Roman" w:hAnsi="Arial" w:cs="Arial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paragraph" w:styleId="Listenabsatz">
    <w:name w:val="List Paragraph"/>
    <w:basedOn w:val="Standard"/>
    <w:pPr>
      <w:ind w:left="720"/>
    </w:pPr>
  </w:style>
  <w:style w:type="character" w:customStyle="1" w:styleId="Internetlink0">
    <w:name w:val="Internetlink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F53B46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>Segmentstein</dc:subject>
  <dc:creator>Andreas Kerl</dc:creator>
  <cp:lastModifiedBy>Schmidt Patrizia</cp:lastModifiedBy>
  <cp:revision>3</cp:revision>
  <cp:lastPrinted>2008-10-07T09:20:00Z</cp:lastPrinted>
  <dcterms:created xsi:type="dcterms:W3CDTF">2024-02-06T12:01:00Z</dcterms:created>
  <dcterms:modified xsi:type="dcterms:W3CDTF">2024-02-08T12:22:00Z</dcterms:modified>
</cp:coreProperties>
</file>