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9B94" w14:textId="1BA9D787" w:rsidR="00996FA3" w:rsidRPr="00D76943" w:rsidRDefault="007E417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XL3 </w:t>
      </w:r>
      <w:r w:rsidR="009F759C">
        <w:rPr>
          <w:rFonts w:ascii="Arial" w:hAnsi="Arial"/>
          <w:b/>
          <w:bCs/>
          <w:color w:val="000000"/>
          <w:sz w:val="22"/>
          <w:szCs w:val="22"/>
        </w:rPr>
        <w:t>weir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type channel penstock</w:t>
      </w:r>
    </w:p>
    <w:p w14:paraId="4A07612B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182797C0" w14:textId="5ED920FA" w:rsidR="00996FA3" w:rsidRPr="0085708E" w:rsidRDefault="009F759C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Weir</w:t>
      </w:r>
      <w:r w:rsidR="002B4E2B">
        <w:rPr>
          <w:rFonts w:ascii="Arial" w:hAnsi="Arial"/>
          <w:sz w:val="20"/>
          <w:szCs w:val="20"/>
        </w:rPr>
        <w:t xml:space="preserve"> type penstock made of stainless steel</w:t>
      </w:r>
    </w:p>
    <w:p w14:paraId="41F54E28" w14:textId="77777777" w:rsidR="00996FA3" w:rsidRPr="00A22132" w:rsidRDefault="0090148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Opening dimensions 150 x 150 mm to 4000 x 2500 mm </w:t>
      </w:r>
    </w:p>
    <w:p w14:paraId="7AC43137" w14:textId="50017137" w:rsidR="00996FA3" w:rsidRPr="00E56D6B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bookmarkStart w:id="0" w:name="EROX_Q"/>
      <w:r>
        <w:rPr>
          <w:rFonts w:ascii="Arial" w:hAnsi="Arial"/>
          <w:color w:val="000000"/>
          <w:sz w:val="20"/>
          <w:szCs w:val="20"/>
        </w:rPr>
        <w:t xml:space="preserve">Pressure stage corresponds to the </w:t>
      </w:r>
      <w:r w:rsidR="00EE101A">
        <w:rPr>
          <w:rFonts w:ascii="Arial" w:hAnsi="Arial"/>
          <w:color w:val="000000"/>
          <w:sz w:val="20"/>
          <w:szCs w:val="20"/>
        </w:rPr>
        <w:t>plate</w:t>
      </w:r>
      <w:r>
        <w:rPr>
          <w:rFonts w:ascii="Arial" w:hAnsi="Arial"/>
          <w:color w:val="000000"/>
          <w:sz w:val="20"/>
          <w:szCs w:val="20"/>
        </w:rPr>
        <w:t xml:space="preserve"> height</w:t>
      </w:r>
      <w:bookmarkEnd w:id="0"/>
    </w:p>
    <w:p w14:paraId="53A0FF45" w14:textId="77777777" w:rsidR="00E56D6B" w:rsidRPr="001F6904" w:rsidRDefault="00E56D6B" w:rsidP="00E56D6B">
      <w:pPr>
        <w:keepNext/>
        <w:widowControl w:val="0"/>
        <w:tabs>
          <w:tab w:val="left" w:pos="1134"/>
        </w:tabs>
        <w:autoSpaceDN/>
        <w:ind w:right="-288"/>
        <w:textAlignment w:val="auto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5857383" w14:textId="7541B355" w:rsidR="00EA0DF3" w:rsidRDefault="00EA0DF3" w:rsidP="00EA0DF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7489B851" w14:textId="32C305FB" w:rsidR="00217C8A" w:rsidRDefault="00217C8A" w:rsidP="00EA0DF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7EC9300B" w14:textId="32C464A3" w:rsidR="00217C8A" w:rsidRPr="00217C8A" w:rsidRDefault="00217C8A" w:rsidP="00217C8A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29DD432A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8665B48" w14:textId="1DAF1EA9" w:rsidR="00996FA3" w:rsidRPr="00996FA3" w:rsidRDefault="00EE101A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996FA3">
        <w:rPr>
          <w:rFonts w:ascii="Arial" w:hAnsi="Arial"/>
          <w:color w:val="000000"/>
          <w:sz w:val="20"/>
          <w:szCs w:val="20"/>
        </w:rPr>
        <w:t xml:space="preserve"> with rectangular opening, three-sided seal</w:t>
      </w:r>
      <w:r w:rsidR="00961E3C">
        <w:rPr>
          <w:rFonts w:ascii="Arial" w:hAnsi="Arial"/>
          <w:color w:val="000000"/>
          <w:sz w:val="20"/>
          <w:szCs w:val="20"/>
        </w:rPr>
        <w:t>, s</w:t>
      </w:r>
      <w:r w:rsidR="00961E3C" w:rsidRPr="00961E3C">
        <w:rPr>
          <w:rFonts w:ascii="Arial" w:hAnsi="Arial"/>
          <w:color w:val="000000"/>
          <w:sz w:val="20"/>
          <w:szCs w:val="20"/>
        </w:rPr>
        <w:t>liding plate opening downwards</w:t>
      </w:r>
      <w:r w:rsidR="00996FA3">
        <w:rPr>
          <w:rFonts w:ascii="Arial" w:hAnsi="Arial"/>
          <w:color w:val="000000"/>
          <w:sz w:val="20"/>
          <w:szCs w:val="20"/>
        </w:rPr>
        <w:t xml:space="preserve"> with the following design characteristics:</w:t>
      </w:r>
    </w:p>
    <w:p w14:paraId="79C89565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F184565" w14:textId="47943282"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EE101A">
        <w:rPr>
          <w:rFonts w:ascii="Arial" w:hAnsi="Arial"/>
          <w:b/>
          <w:color w:val="000000"/>
          <w:sz w:val="20"/>
          <w:szCs w:val="20"/>
        </w:rPr>
        <w:t>plate</w:t>
      </w:r>
    </w:p>
    <w:p w14:paraId="012AF75B" w14:textId="0B998D19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EE101A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requires up to 1200 mm (from 1300 mm multi-part frame)</w:t>
      </w:r>
    </w:p>
    <w:p w14:paraId="6860125B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48AD2505" w14:textId="0F51005D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Welded frame and </w:t>
      </w:r>
      <w:r w:rsidR="00EE101A">
        <w:rPr>
          <w:rFonts w:ascii="Arial" w:hAnsi="Arial"/>
          <w:sz w:val="20"/>
          <w:szCs w:val="20"/>
        </w:rPr>
        <w:t>penstock plate</w:t>
      </w:r>
      <w:r>
        <w:rPr>
          <w:rFonts w:ascii="Arial" w:hAnsi="Arial"/>
          <w:sz w:val="20"/>
          <w:szCs w:val="20"/>
        </w:rPr>
        <w:t xml:space="preserve"> made of stainless steel, optimised for maximum safety and durability by means of FEM certification </w:t>
      </w:r>
    </w:p>
    <w:p w14:paraId="35720EB4" w14:textId="7EF0F47F" w:rsidR="006819CB" w:rsidRPr="00BE182B" w:rsidRDefault="00EE101A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Penstock plate</w:t>
      </w:r>
      <w:r w:rsidR="006819CB">
        <w:rPr>
          <w:rFonts w:ascii="Arial" w:hAnsi="Arial"/>
          <w:sz w:val="20"/>
          <w:szCs w:val="20"/>
        </w:rPr>
        <w:t xml:space="preserve"> with stiffening ribs according to structural requirements: The result of the FEM verification of the </w:t>
      </w:r>
      <w:r>
        <w:rPr>
          <w:rFonts w:ascii="Arial" w:hAnsi="Arial"/>
          <w:sz w:val="20"/>
          <w:szCs w:val="20"/>
        </w:rPr>
        <w:t>penstock plate</w:t>
      </w:r>
      <w:r w:rsidR="006819CB">
        <w:rPr>
          <w:rFonts w:ascii="Arial" w:hAnsi="Arial"/>
          <w:sz w:val="20"/>
          <w:szCs w:val="20"/>
        </w:rPr>
        <w:t xml:space="preserve"> must be submitted</w:t>
      </w:r>
    </w:p>
    <w:p w14:paraId="73AAD9B7" w14:textId="7AFCA176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Bridge screwed on</w:t>
      </w:r>
      <w:r>
        <w:rPr>
          <w:rFonts w:ascii="Arial" w:hAnsi="Arial"/>
          <w:color w:val="000000"/>
          <w:sz w:val="20"/>
          <w:szCs w:val="20"/>
        </w:rPr>
        <w:t xml:space="preserve">, thereby all wear parts (spindle, spindle nut, spindle bearing and seal) can be exchanged in the installed condition without dismantling the </w:t>
      </w:r>
      <w:r w:rsidR="00F2590E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from the structure.</w:t>
      </w:r>
    </w:p>
    <w:p w14:paraId="404D9910" w14:textId="3DCD24CC" w:rsidR="00661174" w:rsidRPr="00661174" w:rsidRDefault="00F2590E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F2590E">
        <w:rPr>
          <w:rFonts w:ascii="Arial" w:hAnsi="Arial"/>
          <w:color w:val="000000"/>
          <w:sz w:val="20"/>
          <w:szCs w:val="20"/>
        </w:rPr>
        <w:t xml:space="preserve">Integrated </w:t>
      </w:r>
      <w:r w:rsidR="00780469">
        <w:rPr>
          <w:rFonts w:ascii="Arial" w:hAnsi="Arial"/>
          <w:color w:val="000000"/>
          <w:sz w:val="20"/>
          <w:szCs w:val="20"/>
        </w:rPr>
        <w:t xml:space="preserve">slide rails </w:t>
      </w:r>
      <w:r w:rsidRPr="00F2590E">
        <w:rPr>
          <w:rFonts w:ascii="Arial" w:hAnsi="Arial"/>
          <w:color w:val="000000"/>
          <w:sz w:val="20"/>
          <w:szCs w:val="20"/>
        </w:rPr>
        <w:t xml:space="preserve">on the </w:t>
      </w:r>
      <w:r w:rsidR="002B62C3">
        <w:rPr>
          <w:rFonts w:ascii="Arial" w:hAnsi="Arial"/>
          <w:color w:val="000000"/>
          <w:sz w:val="20"/>
          <w:szCs w:val="20"/>
        </w:rPr>
        <w:t>penstock</w:t>
      </w:r>
      <w:r w:rsidRPr="00F2590E">
        <w:rPr>
          <w:rFonts w:ascii="Arial" w:hAnsi="Arial"/>
          <w:color w:val="000000"/>
          <w:sz w:val="20"/>
          <w:szCs w:val="20"/>
        </w:rPr>
        <w:t xml:space="preserve"> plate made of polyethylene (PE-UHMW)</w:t>
      </w:r>
    </w:p>
    <w:p w14:paraId="544B9BE8" w14:textId="7990BD30" w:rsidR="00FD4152" w:rsidRPr="00D76943" w:rsidRDefault="00661174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FD4152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 w:rsidR="005B351B">
        <w:rPr>
          <w:rFonts w:ascii="Arial" w:hAnsi="Arial"/>
          <w:sz w:val="20"/>
          <w:szCs w:val="20"/>
        </w:rPr>
        <w:t>penst</w:t>
      </w:r>
      <w:bookmarkStart w:id="1" w:name="_GoBack"/>
      <w:bookmarkEnd w:id="1"/>
      <w:r w:rsidR="00162B2B">
        <w:rPr>
          <w:rFonts w:ascii="Arial" w:hAnsi="Arial"/>
          <w:sz w:val="20"/>
          <w:szCs w:val="20"/>
        </w:rPr>
        <w:t>ock</w:t>
      </w:r>
      <w:r w:rsidR="00FD4152">
        <w:rPr>
          <w:rFonts w:ascii="Arial" w:hAnsi="Arial"/>
          <w:sz w:val="20"/>
          <w:szCs w:val="20"/>
        </w:rPr>
        <w:t xml:space="preserve"> in the channel recess</w:t>
      </w:r>
    </w:p>
    <w:p w14:paraId="73A8E7B9" w14:textId="361972BA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8B575E">
        <w:rPr>
          <w:rFonts w:ascii="Arial" w:hAnsi="Arial"/>
          <w:color w:val="000000"/>
          <w:sz w:val="20"/>
          <w:szCs w:val="20"/>
        </w:rPr>
        <w:t>plant</w:t>
      </w:r>
    </w:p>
    <w:p w14:paraId="08D6465A" w14:textId="77777777" w:rsidR="002B4E2B" w:rsidRPr="002B4E2B" w:rsidRDefault="002B4E2B" w:rsidP="002B4E2B">
      <w:pPr>
        <w:widowControl w:val="0"/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</w:p>
    <w:p w14:paraId="1F559F39" w14:textId="5A2A894E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F3110D">
        <w:rPr>
          <w:rFonts w:ascii="Arial" w:hAnsi="Arial"/>
          <w:sz w:val="20"/>
          <w:szCs w:val="20"/>
        </w:rPr>
        <w:t xml:space="preserve">SS 304 </w:t>
      </w:r>
      <w:r w:rsidR="002B4E2B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C75E04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2CA0DD9" w14:textId="77777777" w:rsidR="00996FA3" w:rsidRPr="001F6904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0C8203E5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23AE4B75" w14:textId="77777777" w:rsidR="00162B2B" w:rsidRPr="00162B2B" w:rsidRDefault="00996FA3" w:rsidP="00295B4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62B2B">
        <w:rPr>
          <w:rFonts w:ascii="Arial" w:hAnsi="Arial"/>
          <w:color w:val="000000"/>
          <w:sz w:val="20"/>
          <w:szCs w:val="20"/>
        </w:rPr>
        <w:t xml:space="preserve">Spindle protection made of </w:t>
      </w:r>
      <w:r w:rsidR="00162B2B" w:rsidRPr="00F2590E">
        <w:rPr>
          <w:rFonts w:ascii="Arial" w:hAnsi="Arial"/>
          <w:color w:val="000000"/>
          <w:sz w:val="20"/>
          <w:szCs w:val="20"/>
        </w:rPr>
        <w:t>polyethylene</w:t>
      </w:r>
      <w:r w:rsidR="00162B2B" w:rsidRPr="00162B2B">
        <w:rPr>
          <w:rFonts w:ascii="Arial" w:hAnsi="Arial"/>
          <w:color w:val="000000"/>
          <w:sz w:val="20"/>
          <w:szCs w:val="20"/>
        </w:rPr>
        <w:t xml:space="preserve"> </w:t>
      </w:r>
    </w:p>
    <w:p w14:paraId="0029EBCA" w14:textId="436290F4" w:rsidR="00996FA3" w:rsidRPr="00162B2B" w:rsidRDefault="00996FA3" w:rsidP="00295B4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62B2B"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steel, </w:t>
      </w:r>
      <w:r w:rsidRPr="00162B2B">
        <w:rPr>
          <w:rFonts w:ascii="Arial" w:hAnsi="Arial"/>
          <w:sz w:val="20"/>
          <w:szCs w:val="20"/>
        </w:rPr>
        <w:t>opening size 150</w:t>
      </w:r>
      <w:r w:rsidR="00162B2B">
        <w:rPr>
          <w:rFonts w:ascii="Arial" w:hAnsi="Arial"/>
          <w:sz w:val="20"/>
          <w:szCs w:val="20"/>
        </w:rPr>
        <w:t>-</w:t>
      </w:r>
      <w:r w:rsidRPr="00162B2B">
        <w:rPr>
          <w:rFonts w:ascii="Arial" w:hAnsi="Arial"/>
          <w:sz w:val="20"/>
          <w:szCs w:val="20"/>
        </w:rPr>
        <w:t>2000 mm</w:t>
      </w:r>
    </w:p>
    <w:p w14:paraId="63475C81" w14:textId="12FAE646" w:rsidR="00996FA3" w:rsidRPr="00791BC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 trapezoidal thread made of stai</w:t>
      </w:r>
      <w:r w:rsidR="002B4E2B">
        <w:rPr>
          <w:rFonts w:ascii="Arial" w:hAnsi="Arial"/>
          <w:sz w:val="20"/>
          <w:szCs w:val="20"/>
        </w:rPr>
        <w:t>nless steel, opening size 2100</w:t>
      </w:r>
      <w:r w:rsidR="00162B2B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2500 mm</w:t>
      </w:r>
    </w:p>
    <w:p w14:paraId="43B49C94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Single-spindle version or double-spindle version</w:t>
      </w:r>
    </w:p>
    <w:p w14:paraId="02E7A838" w14:textId="15C18303" w:rsidR="00996FA3" w:rsidRPr="002B4E2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 and wastewater-resistant bronze</w:t>
      </w:r>
    </w:p>
    <w:p w14:paraId="0C2D26A4" w14:textId="77777777" w:rsidR="002B4E2B" w:rsidRPr="002B4E2B" w:rsidRDefault="002B4E2B" w:rsidP="002B4E2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3B302132" w14:textId="77777777" w:rsidR="00996FA3" w:rsidRPr="001F6904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40764DCD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15938971" w14:textId="49FF0219" w:rsidR="00996FA3" w:rsidRPr="002B4F67" w:rsidRDefault="00ED74D5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F37439">
        <w:rPr>
          <w:rFonts w:ascii="Arial" w:hAnsi="Arial"/>
          <w:sz w:val="20"/>
          <w:szCs w:val="20"/>
        </w:rPr>
        <w:t xml:space="preserve">ouble lip seal mounted in the frame with hot vulcanized </w:t>
      </w:r>
      <w:r w:rsidR="002B4E2B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2B4E2B" w:rsidRPr="00C042CE">
        <w:rPr>
          <w:rFonts w:ascii="Arial" w:eastAsia="Times New Roman" w:hAnsi="Arial" w:cs="Arial"/>
          <w:color w:val="000000"/>
          <w:sz w:val="20"/>
          <w:szCs w:val="20"/>
        </w:rPr>
        <w:t>180°C)</w:t>
      </w:r>
      <w:r w:rsidR="002B4E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110D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F37439">
        <w:rPr>
          <w:rFonts w:ascii="Arial" w:hAnsi="Arial"/>
          <w:sz w:val="20"/>
          <w:szCs w:val="20"/>
        </w:rPr>
        <w:t>UNO corner connections made from wastewater and UV resistant EPDM or oil-resistant NBR</w:t>
      </w:r>
    </w:p>
    <w:p w14:paraId="580C70F7" w14:textId="77777777" w:rsidR="002B4F67" w:rsidRPr="00F37439" w:rsidRDefault="002B4F67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Easy replacement of the seal possible during operation, as the slide plate can be pulled upwards</w:t>
      </w:r>
    </w:p>
    <w:p w14:paraId="7056A76B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Factory pre-assembled </w:t>
      </w:r>
      <w:r>
        <w:rPr>
          <w:rFonts w:ascii="Arial" w:hAnsi="Arial"/>
          <w:color w:val="000000"/>
          <w:sz w:val="20"/>
          <w:szCs w:val="20"/>
        </w:rPr>
        <w:t>gasket to the wall made of solid, waste water resistant foam rubber on the slide frame up</w:t>
      </w:r>
      <w:r w:rsidR="002B4E2B">
        <w:rPr>
          <w:rFonts w:ascii="Arial" w:hAnsi="Arial"/>
          <w:color w:val="000000"/>
          <w:sz w:val="20"/>
          <w:szCs w:val="20"/>
        </w:rPr>
        <w:t xml:space="preserve"> to maximum pressure stage 6 </w:t>
      </w:r>
      <w:proofErr w:type="spellStart"/>
      <w:r w:rsidR="002B4E2B">
        <w:rPr>
          <w:rFonts w:ascii="Arial" w:hAnsi="Arial"/>
          <w:color w:val="000000"/>
          <w:sz w:val="20"/>
          <w:szCs w:val="20"/>
        </w:rPr>
        <w:t>mwc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on both sides</w:t>
      </w:r>
    </w:p>
    <w:p w14:paraId="47619F18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072132DD" w14:textId="77777777" w:rsidR="00996FA3" w:rsidRPr="001F6904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1FA90547" w14:textId="77777777" w:rsidR="00FD4152" w:rsidRPr="00D76943" w:rsidRDefault="00FD4152" w:rsidP="00FD4152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2B4F6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2B4F67">
        <w:rPr>
          <w:rFonts w:ascii="Arial" w:hAnsi="Arial"/>
          <w:b/>
          <w:sz w:val="20"/>
          <w:szCs w:val="20"/>
        </w:rPr>
        <w:t xml:space="preserve"> class</w:t>
      </w:r>
    </w:p>
    <w:p w14:paraId="323C4917" w14:textId="36EC364D" w:rsidR="00FD4152" w:rsidRPr="00D76943" w:rsidRDefault="002B4F67" w:rsidP="00FD4152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FD4152">
        <w:rPr>
          <w:rFonts w:ascii="Arial" w:hAnsi="Arial"/>
          <w:b/>
          <w:sz w:val="20"/>
          <w:szCs w:val="20"/>
        </w:rPr>
        <w:t xml:space="preserve"> rate</w:t>
      </w:r>
      <w:r w:rsidR="00B15C23">
        <w:rPr>
          <w:rFonts w:ascii="Arial" w:hAnsi="Arial"/>
          <w:b/>
          <w:sz w:val="20"/>
          <w:szCs w:val="20"/>
        </w:rPr>
        <w:t xml:space="preserve"> </w:t>
      </w:r>
      <w:r w:rsidR="00B15C23" w:rsidRPr="00B15C23">
        <w:rPr>
          <w:rFonts w:ascii="Arial" w:hAnsi="Arial"/>
          <w:b/>
          <w:sz w:val="20"/>
          <w:szCs w:val="20"/>
        </w:rPr>
        <w:t xml:space="preserve">better than </w:t>
      </w:r>
      <w:r w:rsidR="00FD4152">
        <w:rPr>
          <w:rFonts w:ascii="Arial" w:hAnsi="Arial"/>
          <w:b/>
          <w:sz w:val="20"/>
          <w:szCs w:val="20"/>
        </w:rPr>
        <w:t>DIN EN 19569, Part 4, Table 1:</w:t>
      </w:r>
    </w:p>
    <w:p w14:paraId="51F56DA6" w14:textId="77777777" w:rsidR="00FD4152" w:rsidRPr="00D76943" w:rsidRDefault="00FD4152" w:rsidP="00FD4152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Pressure on front side: maximum 1 % from 0.05 to 0.1 l/s/m (leak</w:t>
      </w:r>
      <w:r w:rsidR="002B4F6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)</w:t>
      </w:r>
    </w:p>
    <w:p w14:paraId="4F7C61E7" w14:textId="77777777" w:rsidR="00996FA3" w:rsidRPr="00D76943" w:rsidRDefault="00D7694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Pressure on rear side: maximum 5 % from: 0.1 to 0.3 l/s/m (leak</w:t>
      </w:r>
      <w:r w:rsidR="002B4F6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)</w:t>
      </w:r>
    </w:p>
    <w:p w14:paraId="71C4CAA2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59EA263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51C87B6B" w14:textId="3FAC7238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2B4F67">
        <w:rPr>
          <w:rFonts w:ascii="Arial" w:hAnsi="Arial"/>
          <w:sz w:val="20"/>
          <w:szCs w:val="20"/>
        </w:rPr>
        <w:t>(</w:t>
      </w:r>
      <w:r w:rsidR="00D77A10">
        <w:rPr>
          <w:rFonts w:ascii="Arial" w:hAnsi="Arial" w:cs="Arial"/>
          <w:color w:val="000000"/>
          <w:sz w:val="20"/>
          <w:szCs w:val="20"/>
        </w:rPr>
        <w:t>table 3</w:t>
      </w:r>
      <w:r w:rsidR="00D77A10">
        <w:rPr>
          <w:rFonts w:ascii="Arial" w:hAnsi="Arial"/>
          <w:sz w:val="20"/>
          <w:szCs w:val="20"/>
        </w:rPr>
        <w:t>, line 7</w:t>
      </w:r>
      <w:r w:rsidR="002B4F67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13338E57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2EEA566C" w14:textId="77777777" w:rsidR="00EA0DF3" w:rsidRPr="00A335C8" w:rsidRDefault="00EA0DF3" w:rsidP="00EA0DF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5E4EB5B1" w14:textId="77777777" w:rsidR="006D503D" w:rsidRPr="001F6904" w:rsidRDefault="006D503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9D2B09" w14:textId="4ABE072B" w:rsidR="00996FA3" w:rsidRPr="00B431EE" w:rsidRDefault="00996FA3" w:rsidP="00C97381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603475">
        <w:rPr>
          <w:rFonts w:ascii="Arial" w:hAnsi="Arial"/>
          <w:b/>
          <w:sz w:val="20"/>
          <w:szCs w:val="20"/>
        </w:rPr>
        <w:t>penstock</w:t>
      </w:r>
    </w:p>
    <w:p w14:paraId="0488A2AF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08D5BFB6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Concreted into recess</w:t>
      </w:r>
    </w:p>
    <w:p w14:paraId="0B285C12" w14:textId="77777777" w:rsidR="00996FA3" w:rsidRPr="00904F53" w:rsidRDefault="00996FA3" w:rsidP="006D503D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2660E5CC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6E5C92FB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707F9926" w14:textId="77777777" w:rsidR="00801FAC" w:rsidRPr="00FD4152" w:rsidRDefault="00996FA3" w:rsidP="00D7694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A232B48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62405952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9AF9BC5" w14:textId="49D2D75F" w:rsidR="00996FA3" w:rsidRPr="00FD4152" w:rsidRDefault="00996FA3" w:rsidP="00FD415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603475">
        <w:rPr>
          <w:rFonts w:ascii="Arial" w:hAnsi="Arial"/>
          <w:b/>
          <w:sz w:val="20"/>
          <w:szCs w:val="20"/>
        </w:rPr>
        <w:t>penstock</w:t>
      </w:r>
      <w:r w:rsidR="00603475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by:</w:t>
      </w:r>
    </w:p>
    <w:p w14:paraId="40F7AD82" w14:textId="77777777" w:rsidR="00C75E04" w:rsidRPr="00367AF1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78C81F00" w14:textId="77777777" w:rsidR="00C75E04" w:rsidRPr="00AB10AB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305A4DD8" w14:textId="61F69384" w:rsidR="00C75E04" w:rsidRPr="000C54E4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BÜSCH </w:t>
      </w:r>
      <w:r w:rsidR="00125B25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ll-in-one control key via square cap</w:t>
      </w:r>
    </w:p>
    <w:p w14:paraId="13692147" w14:textId="77777777" w:rsidR="00C75E04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432E510C" w14:textId="77777777" w:rsidR="00C75E04" w:rsidRPr="00AB10AB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62E8124C" w14:textId="77777777" w:rsidR="00C75E04" w:rsidRPr="003C0F02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7C12DEBF" w14:textId="5D011DE7" w:rsidR="00C75E04" w:rsidRPr="001F6904" w:rsidRDefault="00C75E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0EE515F7" w14:textId="49C7D1BA" w:rsidR="001F6904" w:rsidRPr="00006059" w:rsidRDefault="001F6904" w:rsidP="00C75E04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7AF8503A" w14:textId="77777777" w:rsidR="00996FA3" w:rsidRPr="00BE182B" w:rsidRDefault="002B4F67" w:rsidP="002B4F67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232AB13D" w14:textId="77777777" w:rsidR="00D76943" w:rsidRPr="001F6904" w:rsidRDefault="00D7694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7DE47DA" w14:textId="6C1A963D" w:rsidR="00996FA3" w:rsidRPr="00996FA3" w:rsidRDefault="00125B25" w:rsidP="00D372C8">
      <w:pPr>
        <w:widowControl w:val="0"/>
        <w:tabs>
          <w:tab w:val="left" w:pos="1134"/>
        </w:tabs>
        <w:ind w:right="-88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6577561A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E2F1078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width: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E978A15" w14:textId="77777777" w:rsidR="00D77960" w:rsidRPr="001F6904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6993432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height: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6E7469EE" w14:textId="77777777" w:rsidR="00D77960" w:rsidRPr="001F6904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310D4C3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37BEF5B6" w14:textId="77777777" w:rsidR="00D77960" w:rsidRPr="001F6904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3E51BCA" w14:textId="77777777" w:rsidR="00D77960" w:rsidRPr="00193532" w:rsidRDefault="00D77960" w:rsidP="00D77960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upper edge of operating corridor:</w:t>
      </w:r>
      <w:r>
        <w:rPr>
          <w:rFonts w:ascii="Arial" w:hAnsi="Arial"/>
          <w:color w:val="000000"/>
          <w:sz w:val="20"/>
          <w:szCs w:val="20"/>
        </w:rPr>
        <w:tab/>
        <w:t xml:space="preserve"> __________________ mm</w:t>
      </w:r>
    </w:p>
    <w:p w14:paraId="7767E899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8533C14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2B4F67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2B4F67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5C34A6E7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AF3CB60" w14:textId="77777777" w:rsidR="00996FA3" w:rsidRPr="00996FA3" w:rsidRDefault="00127DA4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  </w:t>
      </w:r>
      <w:r w:rsidR="002B4F67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2B4F67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25CE0B73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C9A1211" w14:textId="7482674F" w:rsidR="00996FA3" w:rsidRPr="00CD0745" w:rsidRDefault="00D77960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Installation depth:  _______</w:t>
      </w:r>
      <w:r w:rsidR="00D372C8">
        <w:rPr>
          <w:rFonts w:ascii="Arial" w:hAnsi="Arial"/>
          <w:color w:val="000000" w:themeColor="text1"/>
          <w:sz w:val="20"/>
          <w:szCs w:val="20"/>
        </w:rPr>
        <w:t>_</w:t>
      </w:r>
      <w:r>
        <w:rPr>
          <w:rFonts w:ascii="Arial" w:hAnsi="Arial"/>
          <w:color w:val="000000" w:themeColor="text1"/>
          <w:sz w:val="20"/>
          <w:szCs w:val="20"/>
        </w:rPr>
        <w:t xml:space="preserve"> mm (measured from lower edge of opening to upper edge of operating</w:t>
      </w:r>
      <w:r w:rsidR="00D372C8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 xml:space="preserve">corridor) </w:t>
      </w:r>
    </w:p>
    <w:p w14:paraId="6DB40777" w14:textId="77777777" w:rsidR="001E2176" w:rsidRPr="001F6904" w:rsidRDefault="001E2176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</w:rPr>
      </w:pPr>
    </w:p>
    <w:p w14:paraId="2E8F52A6" w14:textId="563CCB7B" w:rsidR="001E2176" w:rsidRPr="00CD0745" w:rsidRDefault="00D77960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Basin depth: ___________</w:t>
      </w:r>
      <w:r w:rsidR="00D372C8">
        <w:rPr>
          <w:rFonts w:ascii="Arial" w:hAnsi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/>
          <w:color w:val="000000" w:themeColor="text1"/>
          <w:sz w:val="20"/>
          <w:szCs w:val="20"/>
        </w:rPr>
        <w:t xml:space="preserve"> mm (measured from the basin base to the upper edge of the operating corridor)</w:t>
      </w:r>
    </w:p>
    <w:p w14:paraId="4B626BDE" w14:textId="77777777" w:rsidR="00996FA3" w:rsidRPr="001F6904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19D0FB04" w14:textId="77777777" w:rsidR="008939AD" w:rsidRDefault="008939AD" w:rsidP="008939A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2B4F67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013A9A5B" w14:textId="77777777" w:rsidR="00996FA3" w:rsidRPr="006D503D" w:rsidRDefault="00996FA3" w:rsidP="006D503D">
      <w:pPr>
        <w:widowControl w:val="0"/>
        <w:tabs>
          <w:tab w:val="left" w:pos="10440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404036A0" w14:textId="77777777" w:rsidR="00547C9C" w:rsidRDefault="00547C9C" w:rsidP="00547C9C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7A7C8059" w14:textId="77777777" w:rsidR="00547C9C" w:rsidRPr="001F6904" w:rsidRDefault="00547C9C" w:rsidP="00547C9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554D50A" w14:textId="506B7562" w:rsidR="00547C9C" w:rsidRDefault="00D372C8" w:rsidP="00547C9C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547C9C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727D9A1A" w14:textId="77777777" w:rsidR="00996FA3" w:rsidRPr="001F6904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578DBD7F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73AB9A42" w14:textId="77777777" w:rsidR="00996FA3" w:rsidRPr="00D771C8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1949D01D" w14:textId="77777777" w:rsidR="00996FA3" w:rsidRPr="006D503D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3FC19F02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1FDEB98" w14:textId="77777777" w:rsidR="00996FA3" w:rsidRPr="00E56D6B" w:rsidRDefault="00996FA3" w:rsidP="00E56D6B">
      <w:pPr>
        <w:widowControl w:val="0"/>
        <w:tabs>
          <w:tab w:val="left" w:pos="4374"/>
        </w:tabs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0543CDDC" w14:textId="1D30097C" w:rsidR="00996FA3" w:rsidRPr="00996FA3" w:rsidRDefault="002B4F67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BÜSCH XL3 </w:t>
      </w:r>
      <w:r w:rsidR="009F759C">
        <w:rPr>
          <w:rFonts w:ascii="Arial" w:hAnsi="Arial"/>
          <w:b/>
          <w:color w:val="000000"/>
          <w:sz w:val="20"/>
          <w:szCs w:val="20"/>
        </w:rPr>
        <w:t>weir</w:t>
      </w:r>
      <w:r>
        <w:rPr>
          <w:rFonts w:ascii="Arial" w:hAnsi="Arial"/>
          <w:b/>
          <w:color w:val="000000"/>
          <w:sz w:val="20"/>
          <w:szCs w:val="20"/>
        </w:rPr>
        <w:t xml:space="preserve"> type channel penstock</w:t>
      </w:r>
    </w:p>
    <w:p w14:paraId="153D27C6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662B9FE6" w14:textId="77777777" w:rsidR="00996FA3" w:rsidRPr="001F6904" w:rsidRDefault="00996FA3" w:rsidP="00996FA3">
      <w:pPr>
        <w:rPr>
          <w:rFonts w:ascii="Arial" w:hAnsi="Arial" w:cs="Arial"/>
          <w:sz w:val="20"/>
          <w:szCs w:val="20"/>
        </w:rPr>
      </w:pPr>
    </w:p>
    <w:p w14:paraId="32A2285D" w14:textId="77777777" w:rsidR="00996FA3" w:rsidRPr="00996FA3" w:rsidRDefault="00996FA3" w:rsidP="00996FA3">
      <w:bookmarkStart w:id="2" w:name="__DdeLink__1599_1388232094"/>
      <w:bookmarkEnd w:id="2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11F345DD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3CCBED1A" w14:textId="77777777" w:rsidR="00996FA3" w:rsidRPr="001F6904" w:rsidRDefault="00996FA3" w:rsidP="00996FA3">
      <w:pPr>
        <w:rPr>
          <w:lang w:val="de-DE"/>
        </w:rPr>
      </w:pPr>
      <w:r w:rsidRPr="001F6904">
        <w:rPr>
          <w:rFonts w:ascii="Arial" w:hAnsi="Arial"/>
          <w:sz w:val="20"/>
          <w:szCs w:val="20"/>
          <w:lang w:val="de-DE"/>
        </w:rPr>
        <w:t>Industriestraße 1</w:t>
      </w:r>
    </w:p>
    <w:p w14:paraId="7653D2A9" w14:textId="77777777" w:rsidR="00996FA3" w:rsidRPr="001F6904" w:rsidRDefault="00996FA3" w:rsidP="00996FA3">
      <w:pPr>
        <w:rPr>
          <w:lang w:val="de-DE"/>
        </w:rPr>
      </w:pPr>
      <w:r w:rsidRPr="001F6904">
        <w:rPr>
          <w:rFonts w:ascii="Arial" w:hAnsi="Arial"/>
          <w:sz w:val="20"/>
          <w:szCs w:val="20"/>
          <w:lang w:val="de-DE"/>
        </w:rPr>
        <w:t>09468 Geyer</w:t>
      </w:r>
    </w:p>
    <w:p w14:paraId="08C5A3E5" w14:textId="77777777" w:rsidR="00996FA3" w:rsidRPr="001F6904" w:rsidRDefault="00996FA3" w:rsidP="00996FA3">
      <w:pPr>
        <w:rPr>
          <w:lang w:val="de-DE"/>
        </w:rPr>
      </w:pPr>
      <w:r w:rsidRPr="001F6904">
        <w:rPr>
          <w:rFonts w:ascii="Arial" w:hAnsi="Arial"/>
          <w:sz w:val="20"/>
          <w:szCs w:val="20"/>
          <w:lang w:val="de-DE"/>
        </w:rPr>
        <w:t>Germany</w:t>
      </w:r>
    </w:p>
    <w:p w14:paraId="212D3D78" w14:textId="77777777" w:rsidR="00C75E04" w:rsidRPr="001F6904" w:rsidRDefault="005B351B" w:rsidP="002B4F67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E56D6B" w:rsidRPr="001F6904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  <w:r w:rsidR="002B4F67" w:rsidRPr="001F6904">
        <w:rPr>
          <w:lang w:val="de-DE"/>
        </w:rPr>
        <w:tab/>
      </w:r>
      <w:r w:rsidR="002B4F67" w:rsidRPr="001F6904">
        <w:rPr>
          <w:lang w:val="de-DE"/>
        </w:rPr>
        <w:tab/>
      </w:r>
    </w:p>
    <w:p w14:paraId="5F9BDDB0" w14:textId="77777777" w:rsidR="00C75E04" w:rsidRPr="001F6904" w:rsidRDefault="00C75E04" w:rsidP="002B4F67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</w:p>
    <w:p w14:paraId="79949282" w14:textId="77777777" w:rsidR="00E24128" w:rsidRPr="00996FA3" w:rsidRDefault="00996FA3" w:rsidP="002B4F67">
      <w:pPr>
        <w:widowControl w:val="0"/>
        <w:tabs>
          <w:tab w:val="left" w:pos="1134"/>
          <w:tab w:val="center" w:pos="4536"/>
          <w:tab w:val="right" w:pos="9072"/>
        </w:tabs>
      </w:pPr>
      <w:r>
        <w:rPr>
          <w:rFonts w:ascii="Arial" w:hAnsi="Arial"/>
          <w:color w:val="000000"/>
          <w:sz w:val="20"/>
          <w:szCs w:val="20"/>
        </w:rPr>
        <w:t>Quantity ........   EURO/Unit .........   EURO/Pos.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0D96" w14:textId="77777777" w:rsidR="00602DD9" w:rsidRDefault="00602DD9" w:rsidP="00602DD9">
      <w:r>
        <w:separator/>
      </w:r>
    </w:p>
  </w:endnote>
  <w:endnote w:type="continuationSeparator" w:id="0">
    <w:p w14:paraId="7CD62A94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13C2" w14:textId="6A59356D" w:rsidR="00602DD9" w:rsidRPr="0093037A" w:rsidRDefault="004C474A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</w:t>
    </w:r>
    <w:r>
      <w:rPr>
        <w:rFonts w:ascii="Arial" w:hAnsi="Arial"/>
        <w:color w:val="7F7F7F" w:themeColor="text1" w:themeTint="80"/>
        <w:sz w:val="18"/>
        <w:szCs w:val="18"/>
      </w:rPr>
      <w:t>bH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F3110D">
      <w:rPr>
        <w:rFonts w:ascii="Arial" w:hAnsi="Arial"/>
        <w:color w:val="7F7F7F" w:themeColor="text1" w:themeTint="80"/>
        <w:sz w:val="18"/>
        <w:szCs w:val="18"/>
      </w:rPr>
      <w:t>Site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B351B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B351B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82CE" w14:textId="77777777" w:rsidR="00602DD9" w:rsidRDefault="00602DD9" w:rsidP="00602DD9">
      <w:r>
        <w:separator/>
      </w:r>
    </w:p>
  </w:footnote>
  <w:footnote w:type="continuationSeparator" w:id="0">
    <w:p w14:paraId="0EDE0C12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1370C1B"/>
    <w:multiLevelType w:val="hybridMultilevel"/>
    <w:tmpl w:val="5536758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56093"/>
    <w:rsid w:val="00067F40"/>
    <w:rsid w:val="00075E6C"/>
    <w:rsid w:val="000A5B68"/>
    <w:rsid w:val="00113F96"/>
    <w:rsid w:val="00125B25"/>
    <w:rsid w:val="00127DA4"/>
    <w:rsid w:val="00142437"/>
    <w:rsid w:val="00162B2B"/>
    <w:rsid w:val="00185670"/>
    <w:rsid w:val="001E1038"/>
    <w:rsid w:val="001E2176"/>
    <w:rsid w:val="001F6904"/>
    <w:rsid w:val="00217C8A"/>
    <w:rsid w:val="00236E06"/>
    <w:rsid w:val="00263BC5"/>
    <w:rsid w:val="00280E04"/>
    <w:rsid w:val="00283521"/>
    <w:rsid w:val="002964E9"/>
    <w:rsid w:val="00297969"/>
    <w:rsid w:val="002B4E2B"/>
    <w:rsid w:val="002B4F67"/>
    <w:rsid w:val="002B62C3"/>
    <w:rsid w:val="003135EF"/>
    <w:rsid w:val="003157AE"/>
    <w:rsid w:val="003823B5"/>
    <w:rsid w:val="00392014"/>
    <w:rsid w:val="00396DA3"/>
    <w:rsid w:val="00422EF2"/>
    <w:rsid w:val="004C474A"/>
    <w:rsid w:val="004D7328"/>
    <w:rsid w:val="004E408F"/>
    <w:rsid w:val="004F0DA4"/>
    <w:rsid w:val="0053053D"/>
    <w:rsid w:val="00547C9C"/>
    <w:rsid w:val="005871B5"/>
    <w:rsid w:val="005A1412"/>
    <w:rsid w:val="005B351B"/>
    <w:rsid w:val="005C6805"/>
    <w:rsid w:val="00602DD9"/>
    <w:rsid w:val="00603475"/>
    <w:rsid w:val="006109FF"/>
    <w:rsid w:val="00661174"/>
    <w:rsid w:val="006819CB"/>
    <w:rsid w:val="00695241"/>
    <w:rsid w:val="006D503D"/>
    <w:rsid w:val="0071495D"/>
    <w:rsid w:val="0075656C"/>
    <w:rsid w:val="00780469"/>
    <w:rsid w:val="00791BC8"/>
    <w:rsid w:val="007A559F"/>
    <w:rsid w:val="007C4BFF"/>
    <w:rsid w:val="007E417D"/>
    <w:rsid w:val="007F4322"/>
    <w:rsid w:val="007F4BD3"/>
    <w:rsid w:val="00801FAC"/>
    <w:rsid w:val="00810079"/>
    <w:rsid w:val="00837CFC"/>
    <w:rsid w:val="008939AD"/>
    <w:rsid w:val="008B575E"/>
    <w:rsid w:val="008F01FB"/>
    <w:rsid w:val="0090148D"/>
    <w:rsid w:val="00904F53"/>
    <w:rsid w:val="0093037A"/>
    <w:rsid w:val="0093586C"/>
    <w:rsid w:val="00945736"/>
    <w:rsid w:val="00961E3C"/>
    <w:rsid w:val="009653AB"/>
    <w:rsid w:val="00974A74"/>
    <w:rsid w:val="00996FA3"/>
    <w:rsid w:val="009B67ED"/>
    <w:rsid w:val="009F3799"/>
    <w:rsid w:val="009F532E"/>
    <w:rsid w:val="009F759C"/>
    <w:rsid w:val="00A22132"/>
    <w:rsid w:val="00A57873"/>
    <w:rsid w:val="00A7484A"/>
    <w:rsid w:val="00AA228E"/>
    <w:rsid w:val="00B15C23"/>
    <w:rsid w:val="00B24338"/>
    <w:rsid w:val="00B42142"/>
    <w:rsid w:val="00B431EE"/>
    <w:rsid w:val="00B703B1"/>
    <w:rsid w:val="00B741AD"/>
    <w:rsid w:val="00BB78C9"/>
    <w:rsid w:val="00BE182B"/>
    <w:rsid w:val="00BE78C6"/>
    <w:rsid w:val="00C03818"/>
    <w:rsid w:val="00C533F4"/>
    <w:rsid w:val="00C65AAA"/>
    <w:rsid w:val="00C744B5"/>
    <w:rsid w:val="00C75E04"/>
    <w:rsid w:val="00C97381"/>
    <w:rsid w:val="00CD0745"/>
    <w:rsid w:val="00D372C8"/>
    <w:rsid w:val="00D76943"/>
    <w:rsid w:val="00D771C8"/>
    <w:rsid w:val="00D77960"/>
    <w:rsid w:val="00D77A10"/>
    <w:rsid w:val="00D83A67"/>
    <w:rsid w:val="00E24128"/>
    <w:rsid w:val="00E301A2"/>
    <w:rsid w:val="00E354ED"/>
    <w:rsid w:val="00E35F38"/>
    <w:rsid w:val="00E42703"/>
    <w:rsid w:val="00E56D6B"/>
    <w:rsid w:val="00E67E30"/>
    <w:rsid w:val="00E81BE8"/>
    <w:rsid w:val="00EA0DF3"/>
    <w:rsid w:val="00ED74D5"/>
    <w:rsid w:val="00EE101A"/>
    <w:rsid w:val="00F2590E"/>
    <w:rsid w:val="00F3110D"/>
    <w:rsid w:val="00F37089"/>
    <w:rsid w:val="00F37439"/>
    <w:rsid w:val="00F621C8"/>
    <w:rsid w:val="00FD4152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5BCA68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20</cp:revision>
  <cp:lastPrinted>2019-01-21T08:35:00Z</cp:lastPrinted>
  <dcterms:created xsi:type="dcterms:W3CDTF">2022-03-17T12:07:00Z</dcterms:created>
  <dcterms:modified xsi:type="dcterms:W3CDTF">2024-01-30T11:37:00Z</dcterms:modified>
</cp:coreProperties>
</file>