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8C" w:rsidRPr="00C5468C" w:rsidRDefault="00C5468C" w:rsidP="00C546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468C">
        <w:rPr>
          <w:rFonts w:ascii="Arial" w:hAnsi="Arial" w:cs="Arial"/>
          <w:b/>
          <w:sz w:val="24"/>
          <w:szCs w:val="24"/>
        </w:rPr>
        <w:t>Tragplatte</w:t>
      </w:r>
    </w:p>
    <w:p w:rsidR="00C5468C" w:rsidRPr="00C5468C" w:rsidRDefault="00C5468C" w:rsidP="00C54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468C" w:rsidRPr="00C5468C" w:rsidRDefault="00C5468C" w:rsidP="00C5468C">
      <w:pPr>
        <w:spacing w:after="0" w:line="240" w:lineRule="auto"/>
        <w:rPr>
          <w:rFonts w:ascii="Arial" w:hAnsi="Arial" w:cs="Arial"/>
        </w:rPr>
      </w:pPr>
      <w:r w:rsidRPr="00C5468C">
        <w:rPr>
          <w:rFonts w:ascii="Arial" w:hAnsi="Arial" w:cs="Arial"/>
        </w:rPr>
        <w:t xml:space="preserve">Tragplatte zur Aufnahme einer Straßenkappe an einer verfüllten Einbaugarnitur </w:t>
      </w:r>
    </w:p>
    <w:p w:rsidR="00C5468C" w:rsidRPr="00C5468C" w:rsidRDefault="00C5468C" w:rsidP="00C54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468C" w:rsidRPr="00C5468C" w:rsidRDefault="00C5468C" w:rsidP="00C546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68C">
        <w:rPr>
          <w:rFonts w:ascii="Arial" w:hAnsi="Arial" w:cs="Arial"/>
          <w:sz w:val="20"/>
          <w:szCs w:val="20"/>
        </w:rPr>
        <w:t>Verhindert das Absinken der Straßenkappe und zentriert die Straßenkappe über der Armatur mit folgenden Merkmalen:</w:t>
      </w:r>
    </w:p>
    <w:p w:rsidR="00C5468C" w:rsidRPr="00C5468C" w:rsidRDefault="00C5468C" w:rsidP="00C54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468C" w:rsidRPr="00C5468C" w:rsidRDefault="00C5468C" w:rsidP="00C546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C5468C">
        <w:rPr>
          <w:rFonts w:ascii="Arial" w:hAnsi="Arial" w:cs="Arial"/>
          <w:sz w:val="20"/>
          <w:szCs w:val="20"/>
        </w:rPr>
        <w:t>ergestellt aus robustem, formstabilem PP</w:t>
      </w:r>
    </w:p>
    <w:p w:rsidR="00C5468C" w:rsidRPr="00C5468C" w:rsidRDefault="00C5468C" w:rsidP="00C546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5468C">
        <w:rPr>
          <w:rFonts w:ascii="Arial" w:hAnsi="Arial" w:cs="Arial"/>
          <w:sz w:val="20"/>
          <w:szCs w:val="20"/>
        </w:rPr>
        <w:t>nempfindlich gegen klimatische und chemischen Einwirkungen, (Säuren,Laugen, Tausalzwasser</w:t>
      </w:r>
      <w:r>
        <w:rPr>
          <w:rFonts w:ascii="Arial" w:hAnsi="Arial" w:cs="Arial"/>
          <w:sz w:val="20"/>
          <w:szCs w:val="20"/>
        </w:rPr>
        <w:t xml:space="preserve"> etc.</w:t>
      </w:r>
      <w:r w:rsidRPr="00C5468C">
        <w:rPr>
          <w:rFonts w:ascii="Arial" w:hAnsi="Arial" w:cs="Arial"/>
          <w:sz w:val="20"/>
          <w:szCs w:val="20"/>
        </w:rPr>
        <w:t>)</w:t>
      </w:r>
    </w:p>
    <w:p w:rsidR="00C5468C" w:rsidRPr="00C5468C" w:rsidRDefault="00C5468C" w:rsidP="00C546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5468C">
        <w:rPr>
          <w:rFonts w:ascii="Arial" w:hAnsi="Arial" w:cs="Arial"/>
          <w:sz w:val="20"/>
          <w:szCs w:val="20"/>
        </w:rPr>
        <w:t>ntegrierte Aufnahmen für alle BÜSCH Einbaugarnituren</w:t>
      </w:r>
    </w:p>
    <w:p w:rsidR="00C5468C" w:rsidRPr="00C5468C" w:rsidRDefault="00C5468C" w:rsidP="00C546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5468C">
        <w:rPr>
          <w:rFonts w:ascii="Arial" w:hAnsi="Arial" w:cs="Arial"/>
          <w:sz w:val="20"/>
          <w:szCs w:val="20"/>
        </w:rPr>
        <w:t>ntegrierte Aufnahme für den Haltestift des BÜSCH SENTINEL Räderzeigerwerkes</w:t>
      </w:r>
    </w:p>
    <w:p w:rsidR="00C5468C" w:rsidRPr="00C5468C" w:rsidRDefault="00C5468C" w:rsidP="00C546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C5468C">
        <w:rPr>
          <w:rFonts w:ascii="Arial" w:hAnsi="Arial" w:cs="Arial"/>
          <w:sz w:val="20"/>
          <w:szCs w:val="20"/>
        </w:rPr>
        <w:t>eringes Gewicht</w:t>
      </w:r>
    </w:p>
    <w:p w:rsidR="00C5468C" w:rsidRPr="00C5468C" w:rsidRDefault="00C5468C" w:rsidP="00C546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C5468C">
        <w:rPr>
          <w:rFonts w:ascii="Arial" w:hAnsi="Arial" w:cs="Arial"/>
          <w:sz w:val="20"/>
          <w:szCs w:val="20"/>
        </w:rPr>
        <w:t>eeignet für Straßenkappe Größe 1 und 2 nach DIN4056 und DIN4057</w:t>
      </w:r>
    </w:p>
    <w:p w:rsidR="00C5468C" w:rsidRPr="00C5468C" w:rsidRDefault="00C5468C" w:rsidP="00C54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468C" w:rsidRPr="00C5468C" w:rsidRDefault="00C5468C" w:rsidP="00C54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468C" w:rsidRPr="00C5468C" w:rsidRDefault="00C5468C" w:rsidP="00C546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468C">
        <w:rPr>
          <w:rFonts w:ascii="Arial" w:hAnsi="Arial" w:cs="Arial"/>
          <w:b/>
          <w:sz w:val="20"/>
          <w:szCs w:val="20"/>
        </w:rPr>
        <w:t>BÜSCH Tragplatte</w:t>
      </w:r>
    </w:p>
    <w:p w:rsidR="00C5468C" w:rsidRPr="00C5468C" w:rsidRDefault="00C5468C" w:rsidP="00C546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68C">
        <w:rPr>
          <w:rFonts w:ascii="Arial" w:hAnsi="Arial" w:cs="Arial"/>
          <w:sz w:val="20"/>
          <w:szCs w:val="20"/>
        </w:rPr>
        <w:t>oder gleichwertig</w:t>
      </w:r>
    </w:p>
    <w:p w:rsidR="00C5468C" w:rsidRPr="00C5468C" w:rsidRDefault="00C5468C" w:rsidP="00C54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468C" w:rsidRPr="00A0330A" w:rsidRDefault="00C5468C" w:rsidP="00C546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30A">
        <w:rPr>
          <w:rFonts w:ascii="Arial" w:hAnsi="Arial" w:cs="Arial"/>
          <w:b/>
          <w:sz w:val="20"/>
          <w:szCs w:val="20"/>
        </w:rPr>
        <w:t>Hersteller:</w:t>
      </w:r>
      <w:r w:rsidRPr="00A0330A">
        <w:rPr>
          <w:rFonts w:ascii="Arial" w:hAnsi="Arial" w:cs="Arial"/>
          <w:b/>
          <w:sz w:val="20"/>
          <w:szCs w:val="20"/>
        </w:rPr>
        <w:tab/>
      </w:r>
    </w:p>
    <w:p w:rsidR="00C5468C" w:rsidRDefault="00C5468C" w:rsidP="00C5468C">
      <w:pPr>
        <w:pStyle w:val="western"/>
        <w:spacing w:before="0" w:beforeAutospacing="0" w:after="0"/>
      </w:pPr>
      <w:r>
        <w:rPr>
          <w:rFonts w:ascii="Arial" w:hAnsi="Arial" w:cs="Arial"/>
          <w:sz w:val="20"/>
          <w:szCs w:val="20"/>
        </w:rPr>
        <w:t>BÜSCH Armaturen Nürnberg GmbH</w:t>
      </w:r>
    </w:p>
    <w:p w:rsidR="00C5468C" w:rsidRDefault="00C5468C" w:rsidP="00C5468C">
      <w:pPr>
        <w:pStyle w:val="western"/>
        <w:spacing w:before="0" w:beforeAutospacing="0" w:after="0"/>
      </w:pPr>
      <w:r>
        <w:rPr>
          <w:rFonts w:ascii="Arial" w:hAnsi="Arial" w:cs="Arial"/>
          <w:sz w:val="20"/>
          <w:szCs w:val="20"/>
        </w:rPr>
        <w:t>Neuburger Straße 26</w:t>
      </w:r>
    </w:p>
    <w:p w:rsidR="00C5468C" w:rsidRDefault="00C5468C" w:rsidP="00C5468C">
      <w:pPr>
        <w:pStyle w:val="western"/>
        <w:spacing w:before="0" w:beforeAutospacing="0" w:after="0"/>
      </w:pPr>
      <w:r>
        <w:rPr>
          <w:rFonts w:ascii="Arial" w:hAnsi="Arial" w:cs="Arial"/>
          <w:sz w:val="20"/>
          <w:szCs w:val="20"/>
        </w:rPr>
        <w:t>90451 Nürnberg</w:t>
      </w:r>
    </w:p>
    <w:p w:rsidR="00C5468C" w:rsidRDefault="00C5468C" w:rsidP="00C5468C">
      <w:pPr>
        <w:pStyle w:val="western"/>
        <w:spacing w:before="0" w:beforeAutospacing="0" w:after="0"/>
      </w:pPr>
      <w:r>
        <w:rPr>
          <w:rFonts w:ascii="Arial" w:hAnsi="Arial" w:cs="Arial"/>
          <w:sz w:val="20"/>
          <w:szCs w:val="20"/>
        </w:rPr>
        <w:t>Deutschland</w:t>
      </w:r>
    </w:p>
    <w:p w:rsidR="00C5468C" w:rsidRDefault="006D2C69" w:rsidP="00C5468C">
      <w:pPr>
        <w:pStyle w:val="western"/>
        <w:spacing w:before="0" w:beforeAutospacing="0" w:after="0"/>
        <w:rPr>
          <w:color w:val="0000FF"/>
          <w:u w:val="single"/>
        </w:rPr>
      </w:pPr>
      <w:hyperlink r:id="rId7" w:tgtFrame="_top" w:history="1">
        <w:r w:rsidR="00C5468C">
          <w:rPr>
            <w:rStyle w:val="Hyperlink"/>
            <w:rFonts w:ascii="Arial" w:hAnsi="Arial" w:cs="Arial"/>
            <w:b/>
            <w:bCs/>
            <w:sz w:val="20"/>
            <w:szCs w:val="20"/>
          </w:rPr>
          <w:t>www.buesch.com</w:t>
        </w:r>
      </w:hyperlink>
    </w:p>
    <w:p w:rsidR="00C5468C" w:rsidRDefault="00C5468C" w:rsidP="00C5468C">
      <w:pPr>
        <w:pStyle w:val="western"/>
        <w:spacing w:before="0" w:beforeAutospacing="0" w:after="0"/>
        <w:rPr>
          <w:color w:val="0000FF"/>
          <w:u w:val="single"/>
        </w:rPr>
      </w:pPr>
    </w:p>
    <w:p w:rsidR="00C5468C" w:rsidRDefault="00C5468C" w:rsidP="00C5468C">
      <w:pPr>
        <w:pStyle w:val="western"/>
        <w:spacing w:before="0" w:beforeAutospacing="0" w:after="0"/>
        <w:rPr>
          <w:color w:val="0000FF"/>
          <w:u w:val="single"/>
        </w:rPr>
      </w:pPr>
    </w:p>
    <w:p w:rsidR="00C5468C" w:rsidRDefault="00C5468C" w:rsidP="00C5468C">
      <w:pPr>
        <w:pStyle w:val="western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C5468C" w:rsidRPr="00A0330A" w:rsidRDefault="00C5468C" w:rsidP="00C5468C">
      <w:pPr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Anzahl ........   EUR/Stück .........   EUR/Pos. .........</w:t>
      </w:r>
    </w:p>
    <w:p w:rsidR="00C42C26" w:rsidRPr="00C5468C" w:rsidRDefault="006D2C69" w:rsidP="00C5468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42C26" w:rsidRPr="00C5468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69" w:rsidRDefault="006D2C69" w:rsidP="006D2C69">
      <w:pPr>
        <w:spacing w:after="0" w:line="240" w:lineRule="auto"/>
      </w:pPr>
      <w:r>
        <w:separator/>
      </w:r>
    </w:p>
  </w:endnote>
  <w:endnote w:type="continuationSeparator" w:id="0">
    <w:p w:rsidR="006D2C69" w:rsidRDefault="006D2C69" w:rsidP="006D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69" w:rsidRPr="006D2C69" w:rsidRDefault="006D2C69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rPr>
        <w:rFonts w:ascii="Arial" w:hAnsi="Arial"/>
        <w:color w:val="7F7F7F" w:themeColor="text1" w:themeTint="80"/>
        <w:sz w:val="18"/>
        <w:szCs w:val="18"/>
      </w:rPr>
      <w:t xml:space="preserve">  </w:t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69" w:rsidRDefault="006D2C69" w:rsidP="006D2C69">
      <w:pPr>
        <w:spacing w:after="0" w:line="240" w:lineRule="auto"/>
      </w:pPr>
      <w:r>
        <w:separator/>
      </w:r>
    </w:p>
  </w:footnote>
  <w:footnote w:type="continuationSeparator" w:id="0">
    <w:p w:rsidR="006D2C69" w:rsidRDefault="006D2C69" w:rsidP="006D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76"/>
    <w:multiLevelType w:val="hybridMultilevel"/>
    <w:tmpl w:val="240A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1341"/>
    <w:multiLevelType w:val="hybridMultilevel"/>
    <w:tmpl w:val="A0B2659E"/>
    <w:lvl w:ilvl="0" w:tplc="6A0CE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8C"/>
    <w:rsid w:val="006D2C69"/>
    <w:rsid w:val="00813689"/>
    <w:rsid w:val="008E4B80"/>
    <w:rsid w:val="00C5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5A4"/>
  <w15:docId w15:val="{87425A39-6165-4D1A-9601-51CA31AE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468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468C"/>
    <w:rPr>
      <w:color w:val="0000FF"/>
      <w:u w:val="single"/>
    </w:rPr>
  </w:style>
  <w:style w:type="paragraph" w:customStyle="1" w:styleId="western">
    <w:name w:val="western"/>
    <w:basedOn w:val="Standard"/>
    <w:rsid w:val="00C546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C69"/>
  </w:style>
  <w:style w:type="paragraph" w:styleId="Fuzeile">
    <w:name w:val="footer"/>
    <w:basedOn w:val="Standard"/>
    <w:link w:val="FuzeileZchn"/>
    <w:uiPriority w:val="99"/>
    <w:unhideWhenUsed/>
    <w:rsid w:val="006D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Steigert</dc:creator>
  <cp:lastModifiedBy>Christiane Hentze</cp:lastModifiedBy>
  <cp:revision>2</cp:revision>
  <dcterms:created xsi:type="dcterms:W3CDTF">2018-06-19T09:18:00Z</dcterms:created>
  <dcterms:modified xsi:type="dcterms:W3CDTF">2023-02-23T09:33:00Z</dcterms:modified>
</cp:coreProperties>
</file>